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01" w:rsidRDefault="00073801" w:rsidP="00A64D55">
      <w:pPr>
        <w:jc w:val="center"/>
        <w:rPr>
          <w:rFonts w:asciiTheme="minorHAnsi" w:hAnsiTheme="minorHAnsi"/>
          <w:sz w:val="20"/>
          <w:szCs w:val="20"/>
        </w:rPr>
      </w:pPr>
    </w:p>
    <w:p w:rsidR="00073801" w:rsidRDefault="00073801" w:rsidP="00A64D55">
      <w:pPr>
        <w:jc w:val="center"/>
        <w:rPr>
          <w:rFonts w:asciiTheme="minorHAnsi" w:hAnsiTheme="minorHAnsi"/>
          <w:sz w:val="20"/>
          <w:szCs w:val="20"/>
        </w:rPr>
      </w:pPr>
    </w:p>
    <w:p w:rsidR="00A64D55" w:rsidRPr="00073801" w:rsidRDefault="00A64D55" w:rsidP="00A64D55">
      <w:pPr>
        <w:jc w:val="center"/>
        <w:rPr>
          <w:rFonts w:asciiTheme="minorHAnsi" w:hAnsiTheme="minorHAnsi"/>
          <w:sz w:val="32"/>
          <w:szCs w:val="32"/>
        </w:rPr>
      </w:pPr>
      <w:r w:rsidRPr="00073801">
        <w:rPr>
          <w:rFonts w:asciiTheme="minorHAnsi" w:hAnsiTheme="minorHAnsi"/>
          <w:sz w:val="32"/>
          <w:szCs w:val="32"/>
        </w:rPr>
        <w:t>ACTA REUNION</w:t>
      </w:r>
    </w:p>
    <w:p w:rsidR="00A64D55" w:rsidRPr="00073801" w:rsidRDefault="00A64D55" w:rsidP="00A64D55">
      <w:pPr>
        <w:rPr>
          <w:rFonts w:asciiTheme="minorHAnsi" w:hAnsiTheme="minorHAnsi"/>
          <w:sz w:val="20"/>
          <w:szCs w:val="20"/>
        </w:rPr>
      </w:pPr>
    </w:p>
    <w:p w:rsidR="00A64D55" w:rsidRPr="00073801" w:rsidRDefault="00A64D55" w:rsidP="00A64D55">
      <w:pPr>
        <w:rPr>
          <w:rFonts w:asciiTheme="minorHAnsi" w:hAnsiTheme="minorHAnsi"/>
          <w:sz w:val="20"/>
          <w:szCs w:val="2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09"/>
        <w:gridCol w:w="1417"/>
        <w:gridCol w:w="709"/>
        <w:gridCol w:w="1701"/>
        <w:gridCol w:w="851"/>
        <w:gridCol w:w="1275"/>
        <w:gridCol w:w="993"/>
      </w:tblGrid>
      <w:tr w:rsidR="00A64D55" w:rsidRPr="00073801" w:rsidTr="00A64D55">
        <w:tc>
          <w:tcPr>
            <w:tcW w:w="1276" w:type="dxa"/>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 xml:space="preserve">POR INVITACION </w:t>
            </w:r>
          </w:p>
        </w:tc>
        <w:tc>
          <w:tcPr>
            <w:tcW w:w="709" w:type="dxa"/>
          </w:tcPr>
          <w:p w:rsidR="00A64D55" w:rsidRPr="00073801" w:rsidRDefault="00A64D55" w:rsidP="00A64D55">
            <w:pPr>
              <w:rPr>
                <w:rFonts w:asciiTheme="minorHAnsi" w:hAnsiTheme="minorHAnsi"/>
                <w:sz w:val="20"/>
                <w:szCs w:val="20"/>
              </w:rPr>
            </w:pPr>
          </w:p>
        </w:tc>
        <w:tc>
          <w:tcPr>
            <w:tcW w:w="1417" w:type="dxa"/>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POR DELEGACIÓN</w:t>
            </w:r>
          </w:p>
        </w:tc>
        <w:tc>
          <w:tcPr>
            <w:tcW w:w="709" w:type="dxa"/>
          </w:tcPr>
          <w:p w:rsidR="00A64D55" w:rsidRPr="00073801" w:rsidRDefault="00A64D55" w:rsidP="00A64D55">
            <w:pPr>
              <w:rPr>
                <w:rFonts w:asciiTheme="minorHAnsi" w:hAnsiTheme="minorHAnsi"/>
                <w:sz w:val="20"/>
                <w:szCs w:val="20"/>
              </w:rPr>
            </w:pPr>
          </w:p>
        </w:tc>
        <w:tc>
          <w:tcPr>
            <w:tcW w:w="1701" w:type="dxa"/>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POR  PROGRAMA</w:t>
            </w:r>
          </w:p>
        </w:tc>
        <w:tc>
          <w:tcPr>
            <w:tcW w:w="851" w:type="dxa"/>
            <w:shd w:val="clear" w:color="auto" w:fill="FFFFFF" w:themeFill="background1"/>
          </w:tcPr>
          <w:p w:rsidR="00A64D55" w:rsidRPr="00073801" w:rsidRDefault="00A64D55" w:rsidP="00A64D55">
            <w:pPr>
              <w:rPr>
                <w:rFonts w:asciiTheme="minorHAnsi" w:hAnsiTheme="minorHAnsi"/>
                <w:sz w:val="20"/>
                <w:szCs w:val="20"/>
              </w:rPr>
            </w:pPr>
          </w:p>
        </w:tc>
        <w:tc>
          <w:tcPr>
            <w:tcW w:w="1275" w:type="dxa"/>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POR TRABAJO</w:t>
            </w:r>
          </w:p>
        </w:tc>
        <w:tc>
          <w:tcPr>
            <w:tcW w:w="993" w:type="dxa"/>
            <w:shd w:val="clear" w:color="auto" w:fill="FFFFFF" w:themeFill="background1"/>
          </w:tcPr>
          <w:p w:rsidR="00A64D55" w:rsidRPr="00073801" w:rsidRDefault="00CE0453" w:rsidP="00A64D55">
            <w:pPr>
              <w:rPr>
                <w:rFonts w:asciiTheme="minorHAnsi" w:hAnsiTheme="minorHAnsi"/>
                <w:sz w:val="20"/>
                <w:szCs w:val="20"/>
              </w:rPr>
            </w:pPr>
            <w:r>
              <w:rPr>
                <w:rFonts w:asciiTheme="minorHAnsi" w:hAnsiTheme="minorHAnsi"/>
                <w:sz w:val="20"/>
                <w:szCs w:val="20"/>
              </w:rPr>
              <w:t>X</w:t>
            </w:r>
          </w:p>
        </w:tc>
      </w:tr>
    </w:tbl>
    <w:p w:rsidR="00A64D55" w:rsidRPr="00073801" w:rsidRDefault="00A64D55" w:rsidP="00A64D55">
      <w:pPr>
        <w:rPr>
          <w:rFonts w:asciiTheme="minorHAnsi" w:hAnsiTheme="minorHAnsi"/>
          <w:sz w:val="20"/>
          <w:szCs w:val="20"/>
        </w:rPr>
      </w:pPr>
    </w:p>
    <w:p w:rsidR="00A64D55" w:rsidRPr="00073801" w:rsidRDefault="00A64D55" w:rsidP="00A64D55">
      <w:pPr>
        <w:rPr>
          <w:rFonts w:asciiTheme="minorHAnsi" w:hAnsiTheme="minorHAns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5893"/>
      </w:tblGrid>
      <w:tr w:rsidR="00A64D55" w:rsidRPr="00073801" w:rsidTr="00A64D55">
        <w:trPr>
          <w:trHeight w:val="284"/>
        </w:trPr>
        <w:tc>
          <w:tcPr>
            <w:tcW w:w="3085" w:type="dxa"/>
            <w:shd w:val="clear" w:color="auto" w:fill="A6A6A6" w:themeFill="background1" w:themeFillShade="A6"/>
          </w:tcPr>
          <w:p w:rsidR="00A64D55" w:rsidRPr="00073801" w:rsidRDefault="00A64D55" w:rsidP="00A64D55">
            <w:pPr>
              <w:rPr>
                <w:rFonts w:asciiTheme="minorHAnsi" w:hAnsiTheme="minorHAnsi"/>
                <w:sz w:val="20"/>
                <w:szCs w:val="20"/>
              </w:rPr>
            </w:pPr>
          </w:p>
          <w:p w:rsidR="00A64D55" w:rsidRPr="00073801" w:rsidRDefault="00A64D55" w:rsidP="00A64D55">
            <w:pPr>
              <w:rPr>
                <w:rFonts w:asciiTheme="minorHAnsi" w:hAnsiTheme="minorHAnsi"/>
                <w:sz w:val="20"/>
                <w:szCs w:val="20"/>
              </w:rPr>
            </w:pPr>
            <w:r w:rsidRPr="00073801">
              <w:rPr>
                <w:rFonts w:asciiTheme="minorHAnsi" w:hAnsiTheme="minorHAnsi"/>
                <w:sz w:val="20"/>
                <w:szCs w:val="20"/>
              </w:rPr>
              <w:t>TEMA</w:t>
            </w:r>
          </w:p>
        </w:tc>
        <w:tc>
          <w:tcPr>
            <w:tcW w:w="5893" w:type="dxa"/>
          </w:tcPr>
          <w:p w:rsidR="00A64D55" w:rsidRPr="00073801" w:rsidRDefault="00CE0453" w:rsidP="00A64D55">
            <w:pPr>
              <w:rPr>
                <w:rFonts w:asciiTheme="minorHAnsi" w:hAnsiTheme="minorHAnsi"/>
                <w:b w:val="0"/>
                <w:sz w:val="20"/>
                <w:szCs w:val="20"/>
              </w:rPr>
            </w:pPr>
            <w:r>
              <w:rPr>
                <w:rFonts w:asciiTheme="minorHAnsi" w:hAnsiTheme="minorHAnsi"/>
                <w:b w:val="0"/>
                <w:sz w:val="20"/>
                <w:szCs w:val="20"/>
              </w:rPr>
              <w:t>Reunión Directivos Municipales</w:t>
            </w:r>
          </w:p>
        </w:tc>
      </w:tr>
      <w:tr w:rsidR="00A64D55" w:rsidRPr="00073801" w:rsidTr="00A64D55">
        <w:tc>
          <w:tcPr>
            <w:tcW w:w="3085" w:type="dxa"/>
            <w:shd w:val="clear" w:color="auto" w:fill="A6A6A6" w:themeFill="background1" w:themeFillShade="A6"/>
          </w:tcPr>
          <w:p w:rsidR="00A64D55" w:rsidRPr="00073801" w:rsidRDefault="00A64D55" w:rsidP="00A64D55">
            <w:pPr>
              <w:rPr>
                <w:rFonts w:asciiTheme="minorHAnsi" w:hAnsiTheme="minorHAnsi"/>
                <w:sz w:val="20"/>
                <w:szCs w:val="20"/>
              </w:rPr>
            </w:pPr>
          </w:p>
          <w:p w:rsidR="00A64D55" w:rsidRPr="00073801" w:rsidRDefault="00A64D55" w:rsidP="00A64D55">
            <w:pPr>
              <w:rPr>
                <w:rFonts w:asciiTheme="minorHAnsi" w:hAnsiTheme="minorHAnsi"/>
                <w:sz w:val="20"/>
                <w:szCs w:val="20"/>
              </w:rPr>
            </w:pPr>
            <w:r w:rsidRPr="00073801">
              <w:rPr>
                <w:rFonts w:asciiTheme="minorHAnsi" w:hAnsiTheme="minorHAnsi"/>
                <w:sz w:val="20"/>
                <w:szCs w:val="20"/>
              </w:rPr>
              <w:t>FECHA</w:t>
            </w:r>
          </w:p>
        </w:tc>
        <w:tc>
          <w:tcPr>
            <w:tcW w:w="5893" w:type="dxa"/>
          </w:tcPr>
          <w:p w:rsidR="00A64D55" w:rsidRPr="00073801" w:rsidRDefault="00CE0453" w:rsidP="00A64D55">
            <w:pPr>
              <w:rPr>
                <w:rFonts w:asciiTheme="minorHAnsi" w:hAnsiTheme="minorHAnsi"/>
                <w:b w:val="0"/>
                <w:sz w:val="20"/>
                <w:szCs w:val="20"/>
              </w:rPr>
            </w:pPr>
            <w:r>
              <w:rPr>
                <w:rFonts w:asciiTheme="minorHAnsi" w:hAnsiTheme="minorHAnsi"/>
                <w:b w:val="0"/>
                <w:sz w:val="20"/>
                <w:szCs w:val="20"/>
              </w:rPr>
              <w:t>08/06/2016</w:t>
            </w:r>
          </w:p>
        </w:tc>
      </w:tr>
      <w:tr w:rsidR="00A64D55" w:rsidRPr="00073801" w:rsidTr="00A64D55">
        <w:tc>
          <w:tcPr>
            <w:tcW w:w="3085" w:type="dxa"/>
            <w:shd w:val="clear" w:color="auto" w:fill="A6A6A6" w:themeFill="background1" w:themeFillShade="A6"/>
          </w:tcPr>
          <w:p w:rsidR="00A64D55" w:rsidRPr="00073801" w:rsidRDefault="00A64D55" w:rsidP="00A64D55">
            <w:pPr>
              <w:rPr>
                <w:rFonts w:asciiTheme="minorHAnsi" w:hAnsiTheme="minorHAnsi"/>
                <w:sz w:val="20"/>
                <w:szCs w:val="20"/>
              </w:rPr>
            </w:pPr>
          </w:p>
          <w:p w:rsidR="00A64D55" w:rsidRPr="00073801" w:rsidRDefault="00A64D55" w:rsidP="00A64D55">
            <w:pPr>
              <w:rPr>
                <w:rFonts w:asciiTheme="minorHAnsi" w:hAnsiTheme="minorHAnsi"/>
                <w:sz w:val="20"/>
                <w:szCs w:val="20"/>
              </w:rPr>
            </w:pPr>
            <w:r w:rsidRPr="00073801">
              <w:rPr>
                <w:rFonts w:asciiTheme="minorHAnsi" w:hAnsiTheme="minorHAnsi"/>
                <w:sz w:val="20"/>
                <w:szCs w:val="20"/>
              </w:rPr>
              <w:t>LUGAR</w:t>
            </w:r>
          </w:p>
        </w:tc>
        <w:tc>
          <w:tcPr>
            <w:tcW w:w="5893" w:type="dxa"/>
          </w:tcPr>
          <w:p w:rsidR="00A64D55" w:rsidRPr="00073801" w:rsidRDefault="00CE0453" w:rsidP="008B0D83">
            <w:pPr>
              <w:rPr>
                <w:rFonts w:asciiTheme="minorHAnsi" w:hAnsiTheme="minorHAnsi"/>
                <w:b w:val="0"/>
                <w:sz w:val="20"/>
                <w:szCs w:val="20"/>
              </w:rPr>
            </w:pPr>
            <w:r>
              <w:rPr>
                <w:rFonts w:asciiTheme="minorHAnsi" w:hAnsiTheme="minorHAnsi"/>
                <w:b w:val="0"/>
                <w:sz w:val="20"/>
                <w:szCs w:val="20"/>
              </w:rPr>
              <w:t>Salón Municipal</w:t>
            </w:r>
          </w:p>
        </w:tc>
      </w:tr>
      <w:tr w:rsidR="00A64D55" w:rsidRPr="00073801" w:rsidTr="00A64D55">
        <w:tc>
          <w:tcPr>
            <w:tcW w:w="3085" w:type="dxa"/>
            <w:shd w:val="clear" w:color="auto" w:fill="A6A6A6" w:themeFill="background1" w:themeFillShade="A6"/>
          </w:tcPr>
          <w:p w:rsidR="00A64D55" w:rsidRPr="00073801" w:rsidRDefault="00A64D55" w:rsidP="00A64D55">
            <w:pPr>
              <w:rPr>
                <w:rFonts w:asciiTheme="minorHAnsi" w:hAnsiTheme="minorHAnsi"/>
                <w:sz w:val="20"/>
                <w:szCs w:val="20"/>
              </w:rPr>
            </w:pPr>
          </w:p>
          <w:p w:rsidR="00A64D55" w:rsidRPr="00073801" w:rsidRDefault="00A64D55" w:rsidP="00A64D55">
            <w:pPr>
              <w:rPr>
                <w:rFonts w:asciiTheme="minorHAnsi" w:hAnsiTheme="minorHAnsi"/>
                <w:sz w:val="20"/>
                <w:szCs w:val="20"/>
              </w:rPr>
            </w:pPr>
            <w:r w:rsidRPr="00073801">
              <w:rPr>
                <w:rFonts w:asciiTheme="minorHAnsi" w:hAnsiTheme="minorHAnsi"/>
                <w:sz w:val="20"/>
                <w:szCs w:val="20"/>
              </w:rPr>
              <w:t>HORA DE INICIO / TERMINO</w:t>
            </w:r>
          </w:p>
        </w:tc>
        <w:tc>
          <w:tcPr>
            <w:tcW w:w="5893" w:type="dxa"/>
          </w:tcPr>
          <w:p w:rsidR="00A64D55" w:rsidRPr="00073801" w:rsidRDefault="00CE0453" w:rsidP="008B0D83">
            <w:pPr>
              <w:rPr>
                <w:rFonts w:asciiTheme="minorHAnsi" w:hAnsiTheme="minorHAnsi"/>
                <w:b w:val="0"/>
                <w:sz w:val="20"/>
                <w:szCs w:val="20"/>
              </w:rPr>
            </w:pPr>
            <w:r>
              <w:rPr>
                <w:rFonts w:asciiTheme="minorHAnsi" w:hAnsiTheme="minorHAnsi"/>
                <w:b w:val="0"/>
                <w:sz w:val="20"/>
                <w:szCs w:val="20"/>
              </w:rPr>
              <w:t>08:50 – 11:00 hrs.</w:t>
            </w:r>
          </w:p>
        </w:tc>
      </w:tr>
      <w:tr w:rsidR="00A64D55" w:rsidRPr="00073801" w:rsidTr="00A64D55">
        <w:tc>
          <w:tcPr>
            <w:tcW w:w="3085" w:type="dxa"/>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FECHA Y HORA PROXIMA REUNION</w:t>
            </w:r>
          </w:p>
        </w:tc>
        <w:tc>
          <w:tcPr>
            <w:tcW w:w="5893" w:type="dxa"/>
          </w:tcPr>
          <w:p w:rsidR="00A64D55" w:rsidRPr="00073801" w:rsidRDefault="00A64D55" w:rsidP="008B0D83">
            <w:pPr>
              <w:rPr>
                <w:rFonts w:asciiTheme="minorHAnsi" w:hAnsiTheme="minorHAnsi"/>
                <w:b w:val="0"/>
                <w:sz w:val="20"/>
                <w:szCs w:val="20"/>
              </w:rPr>
            </w:pPr>
          </w:p>
        </w:tc>
      </w:tr>
      <w:tr w:rsidR="00A64D55" w:rsidRPr="00073801" w:rsidTr="00A64D55">
        <w:tc>
          <w:tcPr>
            <w:tcW w:w="3085" w:type="dxa"/>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OBJETIVO DE LA REUNION</w:t>
            </w:r>
          </w:p>
          <w:p w:rsidR="00A64D55" w:rsidRPr="00073801" w:rsidRDefault="00A64D55" w:rsidP="00A64D55">
            <w:pPr>
              <w:rPr>
                <w:rFonts w:asciiTheme="minorHAnsi" w:hAnsiTheme="minorHAnsi"/>
                <w:sz w:val="20"/>
                <w:szCs w:val="20"/>
              </w:rPr>
            </w:pPr>
          </w:p>
        </w:tc>
        <w:tc>
          <w:tcPr>
            <w:tcW w:w="5893" w:type="dxa"/>
          </w:tcPr>
          <w:p w:rsidR="00A64D55" w:rsidRPr="00073801" w:rsidRDefault="00B2597A" w:rsidP="008B0D83">
            <w:pPr>
              <w:rPr>
                <w:rFonts w:asciiTheme="minorHAnsi" w:hAnsiTheme="minorHAnsi"/>
                <w:b w:val="0"/>
                <w:sz w:val="20"/>
                <w:szCs w:val="20"/>
              </w:rPr>
            </w:pPr>
            <w:r>
              <w:rPr>
                <w:rFonts w:asciiTheme="minorHAnsi" w:hAnsiTheme="minorHAnsi"/>
                <w:b w:val="0"/>
                <w:sz w:val="20"/>
                <w:szCs w:val="20"/>
              </w:rPr>
              <w:t>Temas Varios</w:t>
            </w:r>
          </w:p>
        </w:tc>
      </w:tr>
    </w:tbl>
    <w:p w:rsidR="00A64D55" w:rsidRPr="00073801" w:rsidRDefault="00A64D55" w:rsidP="00A64D55">
      <w:pPr>
        <w:rPr>
          <w:rFonts w:asciiTheme="minorHAnsi" w:hAnsiTheme="minorHAnsi"/>
          <w:sz w:val="20"/>
          <w:szCs w:val="20"/>
        </w:rPr>
      </w:pPr>
    </w:p>
    <w:p w:rsidR="00A64D55" w:rsidRPr="00073801" w:rsidRDefault="00A64D55" w:rsidP="00A64D55">
      <w:pPr>
        <w:rPr>
          <w:rFonts w:asciiTheme="minorHAnsi" w:hAnsiTheme="minorHAnsi"/>
          <w:sz w:val="20"/>
          <w:szCs w:val="20"/>
        </w:rPr>
      </w:pPr>
    </w:p>
    <w:tbl>
      <w:tblPr>
        <w:tblStyle w:val="Tablaconcuadrcula"/>
        <w:tblW w:w="0" w:type="auto"/>
        <w:tblInd w:w="108" w:type="dxa"/>
        <w:tblLook w:val="04A0"/>
      </w:tblPr>
      <w:tblGrid>
        <w:gridCol w:w="8980"/>
      </w:tblGrid>
      <w:tr w:rsidR="00A64D55" w:rsidRPr="00073801" w:rsidTr="00A64D55">
        <w:tc>
          <w:tcPr>
            <w:tcW w:w="8980" w:type="dxa"/>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TEMAS TRATADOS</w:t>
            </w:r>
          </w:p>
          <w:p w:rsidR="00A64D55" w:rsidRPr="00073801" w:rsidRDefault="00A64D55" w:rsidP="00A64D55">
            <w:pPr>
              <w:rPr>
                <w:rFonts w:asciiTheme="minorHAnsi" w:hAnsiTheme="minorHAnsi"/>
                <w:sz w:val="20"/>
                <w:szCs w:val="20"/>
              </w:rPr>
            </w:pPr>
          </w:p>
        </w:tc>
      </w:tr>
      <w:tr w:rsidR="008B0D83" w:rsidRPr="00073801" w:rsidTr="001F6CE8">
        <w:trPr>
          <w:trHeight w:val="454"/>
        </w:trPr>
        <w:tc>
          <w:tcPr>
            <w:tcW w:w="8980" w:type="dxa"/>
          </w:tcPr>
          <w:p w:rsidR="00CE0453" w:rsidRPr="00073801" w:rsidRDefault="00CE0453" w:rsidP="00664031">
            <w:pPr>
              <w:rPr>
                <w:rFonts w:asciiTheme="minorHAnsi" w:hAnsiTheme="minorHAnsi"/>
                <w:b w:val="0"/>
                <w:sz w:val="20"/>
                <w:szCs w:val="20"/>
              </w:rPr>
            </w:pPr>
            <w:r>
              <w:rPr>
                <w:rFonts w:asciiTheme="minorHAnsi" w:hAnsiTheme="minorHAnsi"/>
                <w:b w:val="0"/>
                <w:sz w:val="20"/>
                <w:szCs w:val="20"/>
              </w:rPr>
              <w:t xml:space="preserve">Sra. Teresa </w:t>
            </w:r>
            <w:proofErr w:type="spellStart"/>
            <w:r>
              <w:rPr>
                <w:rFonts w:asciiTheme="minorHAnsi" w:hAnsiTheme="minorHAnsi"/>
                <w:b w:val="0"/>
                <w:sz w:val="20"/>
                <w:szCs w:val="20"/>
              </w:rPr>
              <w:t>Alvarez</w:t>
            </w:r>
            <w:proofErr w:type="spellEnd"/>
            <w:r>
              <w:rPr>
                <w:rFonts w:asciiTheme="minorHAnsi" w:hAnsiTheme="minorHAnsi"/>
                <w:b w:val="0"/>
                <w:sz w:val="20"/>
                <w:szCs w:val="20"/>
              </w:rPr>
              <w:t xml:space="preserve"> señala que el Proveedor que ampolletas de alumbrado no </w:t>
            </w:r>
            <w:r w:rsidR="00664031">
              <w:rPr>
                <w:rFonts w:asciiTheme="minorHAnsi" w:hAnsiTheme="minorHAnsi"/>
                <w:b w:val="0"/>
                <w:sz w:val="20"/>
                <w:szCs w:val="20"/>
              </w:rPr>
              <w:t xml:space="preserve">las </w:t>
            </w:r>
            <w:r>
              <w:rPr>
                <w:rFonts w:asciiTheme="minorHAnsi" w:hAnsiTheme="minorHAnsi"/>
                <w:b w:val="0"/>
                <w:sz w:val="20"/>
                <w:szCs w:val="20"/>
              </w:rPr>
              <w:t>continuará trayendo, consulta si se puede importar.</w:t>
            </w:r>
          </w:p>
        </w:tc>
      </w:tr>
      <w:tr w:rsidR="008B0D83" w:rsidRPr="00073801" w:rsidTr="001F6CE8">
        <w:trPr>
          <w:trHeight w:val="454"/>
        </w:trPr>
        <w:tc>
          <w:tcPr>
            <w:tcW w:w="8980" w:type="dxa"/>
          </w:tcPr>
          <w:p w:rsidR="008B0D83" w:rsidRPr="00073801" w:rsidRDefault="00CE0453" w:rsidP="00626D86">
            <w:pPr>
              <w:rPr>
                <w:rFonts w:asciiTheme="minorHAnsi" w:hAnsiTheme="minorHAnsi"/>
                <w:b w:val="0"/>
                <w:sz w:val="20"/>
                <w:szCs w:val="20"/>
              </w:rPr>
            </w:pPr>
            <w:r>
              <w:rPr>
                <w:rFonts w:asciiTheme="minorHAnsi" w:hAnsiTheme="minorHAnsi"/>
                <w:b w:val="0"/>
                <w:sz w:val="20"/>
                <w:szCs w:val="20"/>
              </w:rPr>
              <w:t>Sra. Salinas, a fin de actualizar información en el sistema es posible que se tenga que detener</w:t>
            </w:r>
            <w:r w:rsidR="00626D86">
              <w:rPr>
                <w:rFonts w:asciiTheme="minorHAnsi" w:hAnsiTheme="minorHAnsi"/>
                <w:b w:val="0"/>
                <w:sz w:val="20"/>
                <w:szCs w:val="20"/>
              </w:rPr>
              <w:t xml:space="preserve"> la</w:t>
            </w:r>
            <w:r>
              <w:rPr>
                <w:rFonts w:asciiTheme="minorHAnsi" w:hAnsiTheme="minorHAnsi"/>
                <w:b w:val="0"/>
                <w:sz w:val="20"/>
                <w:szCs w:val="20"/>
              </w:rPr>
              <w:t xml:space="preserve"> atención un par de días. </w:t>
            </w:r>
          </w:p>
        </w:tc>
      </w:tr>
      <w:tr w:rsidR="008B0D83" w:rsidRPr="00073801" w:rsidTr="001F6CE8">
        <w:trPr>
          <w:trHeight w:val="454"/>
        </w:trPr>
        <w:tc>
          <w:tcPr>
            <w:tcW w:w="8980" w:type="dxa"/>
          </w:tcPr>
          <w:p w:rsidR="00CE0453" w:rsidRPr="00073801" w:rsidRDefault="00CE0453" w:rsidP="00A64D55">
            <w:pPr>
              <w:rPr>
                <w:rFonts w:asciiTheme="minorHAnsi" w:hAnsiTheme="minorHAnsi"/>
                <w:b w:val="0"/>
                <w:sz w:val="20"/>
                <w:szCs w:val="20"/>
              </w:rPr>
            </w:pPr>
            <w:proofErr w:type="spellStart"/>
            <w:proofErr w:type="gramStart"/>
            <w:r>
              <w:rPr>
                <w:rFonts w:asciiTheme="minorHAnsi" w:hAnsiTheme="minorHAnsi"/>
                <w:b w:val="0"/>
                <w:sz w:val="20"/>
                <w:szCs w:val="20"/>
              </w:rPr>
              <w:t>Sra</w:t>
            </w:r>
            <w:proofErr w:type="spellEnd"/>
            <w:r>
              <w:rPr>
                <w:rFonts w:asciiTheme="minorHAnsi" w:hAnsiTheme="minorHAnsi"/>
                <w:b w:val="0"/>
                <w:sz w:val="20"/>
                <w:szCs w:val="20"/>
              </w:rPr>
              <w:t xml:space="preserve"> .</w:t>
            </w:r>
            <w:proofErr w:type="gramEnd"/>
            <w:r>
              <w:rPr>
                <w:rFonts w:asciiTheme="minorHAnsi" w:hAnsiTheme="minorHAnsi"/>
                <w:b w:val="0"/>
                <w:sz w:val="20"/>
                <w:szCs w:val="20"/>
              </w:rPr>
              <w:t xml:space="preserve"> </w:t>
            </w:r>
            <w:proofErr w:type="spellStart"/>
            <w:r>
              <w:rPr>
                <w:rFonts w:asciiTheme="minorHAnsi" w:hAnsiTheme="minorHAnsi"/>
                <w:b w:val="0"/>
                <w:sz w:val="20"/>
                <w:szCs w:val="20"/>
              </w:rPr>
              <w:t>Coupay</w:t>
            </w:r>
            <w:proofErr w:type="spellEnd"/>
            <w:r>
              <w:rPr>
                <w:rFonts w:asciiTheme="minorHAnsi" w:hAnsiTheme="minorHAnsi"/>
                <w:b w:val="0"/>
                <w:sz w:val="20"/>
                <w:szCs w:val="20"/>
              </w:rPr>
              <w:t>, se refiere a cosas que se piden fuera de plazo, véase documentación, por obras que tienen aumento de obra, aumento de plazo y plazo expirado.</w:t>
            </w:r>
          </w:p>
        </w:tc>
      </w:tr>
      <w:tr w:rsidR="008B0D83" w:rsidRPr="00073801" w:rsidTr="001F6CE8">
        <w:trPr>
          <w:trHeight w:val="454"/>
        </w:trPr>
        <w:tc>
          <w:tcPr>
            <w:tcW w:w="8980" w:type="dxa"/>
          </w:tcPr>
          <w:p w:rsidR="008B0D83" w:rsidRPr="00073801" w:rsidRDefault="00CE0453" w:rsidP="006672C2">
            <w:pPr>
              <w:rPr>
                <w:rFonts w:asciiTheme="minorHAnsi" w:hAnsiTheme="minorHAnsi"/>
                <w:b w:val="0"/>
                <w:sz w:val="20"/>
                <w:szCs w:val="20"/>
              </w:rPr>
            </w:pPr>
            <w:r>
              <w:rPr>
                <w:rFonts w:asciiTheme="minorHAnsi" w:hAnsiTheme="minorHAnsi"/>
                <w:b w:val="0"/>
                <w:sz w:val="20"/>
                <w:szCs w:val="20"/>
              </w:rPr>
              <w:t xml:space="preserve">Sr. Rodríguez señala que el tiempo que tarda en </w:t>
            </w:r>
            <w:r w:rsidR="00D97ECD">
              <w:rPr>
                <w:rFonts w:asciiTheme="minorHAnsi" w:hAnsiTheme="minorHAnsi"/>
                <w:b w:val="0"/>
                <w:sz w:val="20"/>
                <w:szCs w:val="20"/>
              </w:rPr>
              <w:t>que solicitudes den la vuelta superan l</w:t>
            </w:r>
            <w:r w:rsidR="006672C2">
              <w:rPr>
                <w:rFonts w:asciiTheme="minorHAnsi" w:hAnsiTheme="minorHAnsi"/>
                <w:b w:val="0"/>
                <w:sz w:val="20"/>
                <w:szCs w:val="20"/>
              </w:rPr>
              <w:t>o</w:t>
            </w:r>
            <w:r w:rsidR="00D97ECD">
              <w:rPr>
                <w:rFonts w:asciiTheme="minorHAnsi" w:hAnsiTheme="minorHAnsi"/>
                <w:b w:val="0"/>
                <w:sz w:val="20"/>
                <w:szCs w:val="20"/>
              </w:rPr>
              <w:t>s aumentos de plazo de obras. Agrega que las obras extraordinarias no tienen por qué ser de montos tan grandes.</w:t>
            </w:r>
          </w:p>
        </w:tc>
      </w:tr>
      <w:tr w:rsidR="008B0D83" w:rsidRPr="00073801" w:rsidTr="001F6CE8">
        <w:trPr>
          <w:trHeight w:val="454"/>
        </w:trPr>
        <w:tc>
          <w:tcPr>
            <w:tcW w:w="8980" w:type="dxa"/>
          </w:tcPr>
          <w:p w:rsidR="00D97ECD" w:rsidRPr="00073801" w:rsidRDefault="00D97ECD" w:rsidP="00A64D55">
            <w:pPr>
              <w:rPr>
                <w:rFonts w:asciiTheme="minorHAnsi" w:hAnsiTheme="minorHAnsi"/>
                <w:b w:val="0"/>
                <w:sz w:val="20"/>
                <w:szCs w:val="20"/>
              </w:rPr>
            </w:pPr>
            <w:r>
              <w:rPr>
                <w:rFonts w:asciiTheme="minorHAnsi" w:hAnsiTheme="minorHAnsi"/>
                <w:b w:val="0"/>
                <w:sz w:val="20"/>
                <w:szCs w:val="20"/>
              </w:rPr>
              <w:t xml:space="preserve">Sra. </w:t>
            </w:r>
            <w:proofErr w:type="spellStart"/>
            <w:r>
              <w:rPr>
                <w:rFonts w:asciiTheme="minorHAnsi" w:hAnsiTheme="minorHAnsi"/>
                <w:b w:val="0"/>
                <w:sz w:val="20"/>
                <w:szCs w:val="20"/>
              </w:rPr>
              <w:t>Choupay</w:t>
            </w:r>
            <w:proofErr w:type="spellEnd"/>
            <w:r>
              <w:rPr>
                <w:rFonts w:asciiTheme="minorHAnsi" w:hAnsiTheme="minorHAnsi"/>
                <w:b w:val="0"/>
                <w:sz w:val="20"/>
                <w:szCs w:val="20"/>
              </w:rPr>
              <w:t xml:space="preserve"> señala que se pasa el día solucionando temas pendientes de unidades. Si el proyecto está bien hecho no debiera tener modificaciones.</w:t>
            </w:r>
          </w:p>
        </w:tc>
      </w:tr>
      <w:tr w:rsidR="008B0D83" w:rsidRPr="00073801" w:rsidTr="001F6CE8">
        <w:trPr>
          <w:trHeight w:val="454"/>
        </w:trPr>
        <w:tc>
          <w:tcPr>
            <w:tcW w:w="8980" w:type="dxa"/>
          </w:tcPr>
          <w:p w:rsidR="008B0D83" w:rsidRPr="00073801" w:rsidRDefault="00D97ECD" w:rsidP="00A64D55">
            <w:pPr>
              <w:rPr>
                <w:rFonts w:asciiTheme="minorHAnsi" w:hAnsiTheme="minorHAnsi"/>
                <w:b w:val="0"/>
                <w:sz w:val="20"/>
                <w:szCs w:val="20"/>
              </w:rPr>
            </w:pPr>
            <w:r>
              <w:rPr>
                <w:rFonts w:asciiTheme="minorHAnsi" w:hAnsiTheme="minorHAnsi"/>
                <w:b w:val="0"/>
                <w:sz w:val="20"/>
                <w:szCs w:val="20"/>
              </w:rPr>
              <w:t xml:space="preserve">Sr. </w:t>
            </w:r>
            <w:proofErr w:type="spellStart"/>
            <w:r>
              <w:rPr>
                <w:rFonts w:asciiTheme="minorHAnsi" w:hAnsiTheme="minorHAnsi"/>
                <w:b w:val="0"/>
                <w:sz w:val="20"/>
                <w:szCs w:val="20"/>
              </w:rPr>
              <w:t>Oyaneder</w:t>
            </w:r>
            <w:proofErr w:type="spellEnd"/>
            <w:r>
              <w:rPr>
                <w:rFonts w:asciiTheme="minorHAnsi" w:hAnsiTheme="minorHAnsi"/>
                <w:b w:val="0"/>
                <w:sz w:val="20"/>
                <w:szCs w:val="20"/>
              </w:rPr>
              <w:t>, señala que obras vienen por montos determinados y se piensa hacer mucha obra con cierta cantidad de recursos.</w:t>
            </w:r>
          </w:p>
        </w:tc>
      </w:tr>
      <w:tr w:rsidR="008B0D83" w:rsidRPr="00073801" w:rsidTr="001F6CE8">
        <w:trPr>
          <w:trHeight w:val="454"/>
        </w:trPr>
        <w:tc>
          <w:tcPr>
            <w:tcW w:w="8980" w:type="dxa"/>
          </w:tcPr>
          <w:p w:rsidR="008B0D83" w:rsidRPr="00073801" w:rsidRDefault="00D97ECD" w:rsidP="00D97ECD">
            <w:pPr>
              <w:rPr>
                <w:rFonts w:asciiTheme="minorHAnsi" w:hAnsiTheme="minorHAnsi"/>
                <w:b w:val="0"/>
                <w:sz w:val="20"/>
                <w:szCs w:val="20"/>
              </w:rPr>
            </w:pPr>
            <w:r>
              <w:rPr>
                <w:rFonts w:asciiTheme="minorHAnsi" w:hAnsiTheme="minorHAnsi"/>
                <w:b w:val="0"/>
                <w:sz w:val="20"/>
                <w:szCs w:val="20"/>
              </w:rPr>
              <w:t>Sr. Rodríguez, señala que en la época en que se separó de la DOM la DIPLAC técnica, la DIPLAC de la época quedó tapada de observaciones de la Contraloría. Propone que los proyectos pasen por la DOM, ya que A</w:t>
            </w:r>
            <w:r w:rsidR="00931278">
              <w:rPr>
                <w:rFonts w:asciiTheme="minorHAnsi" w:hAnsiTheme="minorHAnsi"/>
                <w:b w:val="0"/>
                <w:sz w:val="20"/>
                <w:szCs w:val="20"/>
              </w:rPr>
              <w:t>rquitecto de la DIPLAC presentan proyectos y no cumplen con la normativa</w:t>
            </w:r>
            <w:proofErr w:type="gramStart"/>
            <w:r w:rsidR="00931278">
              <w:rPr>
                <w:rFonts w:asciiTheme="minorHAnsi" w:hAnsiTheme="minorHAnsi"/>
                <w:b w:val="0"/>
                <w:sz w:val="20"/>
                <w:szCs w:val="20"/>
              </w:rPr>
              <w:t>.</w:t>
            </w:r>
            <w:r>
              <w:rPr>
                <w:rFonts w:asciiTheme="minorHAnsi" w:hAnsiTheme="minorHAnsi"/>
                <w:b w:val="0"/>
                <w:sz w:val="20"/>
                <w:szCs w:val="20"/>
              </w:rPr>
              <w:t>.</w:t>
            </w:r>
            <w:proofErr w:type="gramEnd"/>
          </w:p>
        </w:tc>
      </w:tr>
      <w:tr w:rsidR="008B0D83" w:rsidRPr="00073801" w:rsidTr="001F6CE8">
        <w:trPr>
          <w:trHeight w:val="454"/>
        </w:trPr>
        <w:tc>
          <w:tcPr>
            <w:tcW w:w="8980" w:type="dxa"/>
          </w:tcPr>
          <w:p w:rsidR="008B0D83" w:rsidRPr="00073801" w:rsidRDefault="00931278" w:rsidP="00A64D55">
            <w:pPr>
              <w:rPr>
                <w:rFonts w:asciiTheme="minorHAnsi" w:hAnsiTheme="minorHAnsi"/>
                <w:b w:val="0"/>
                <w:sz w:val="20"/>
                <w:szCs w:val="20"/>
              </w:rPr>
            </w:pPr>
            <w:r>
              <w:rPr>
                <w:rFonts w:asciiTheme="minorHAnsi" w:hAnsiTheme="minorHAnsi"/>
                <w:b w:val="0"/>
                <w:sz w:val="20"/>
                <w:szCs w:val="20"/>
              </w:rPr>
              <w:t xml:space="preserve">Sr. </w:t>
            </w:r>
            <w:proofErr w:type="spellStart"/>
            <w:r>
              <w:rPr>
                <w:rFonts w:asciiTheme="minorHAnsi" w:hAnsiTheme="minorHAnsi"/>
                <w:b w:val="0"/>
                <w:sz w:val="20"/>
                <w:szCs w:val="20"/>
              </w:rPr>
              <w:t>Oyaneder</w:t>
            </w:r>
            <w:proofErr w:type="spellEnd"/>
            <w:r>
              <w:rPr>
                <w:rFonts w:asciiTheme="minorHAnsi" w:hAnsiTheme="minorHAnsi"/>
                <w:b w:val="0"/>
                <w:sz w:val="20"/>
                <w:szCs w:val="20"/>
              </w:rPr>
              <w:t xml:space="preserve"> señala que si se espera obtener los permisos municipales no van a terminar nunca.</w:t>
            </w:r>
          </w:p>
        </w:tc>
      </w:tr>
      <w:tr w:rsidR="008B0D83" w:rsidRPr="00073801" w:rsidTr="001F6CE8">
        <w:trPr>
          <w:trHeight w:val="454"/>
        </w:trPr>
        <w:tc>
          <w:tcPr>
            <w:tcW w:w="8980" w:type="dxa"/>
          </w:tcPr>
          <w:p w:rsidR="008B0D83" w:rsidRPr="00073801" w:rsidRDefault="00931278" w:rsidP="00A64D55">
            <w:pPr>
              <w:rPr>
                <w:rFonts w:asciiTheme="minorHAnsi" w:hAnsiTheme="minorHAnsi"/>
                <w:b w:val="0"/>
                <w:sz w:val="20"/>
                <w:szCs w:val="20"/>
              </w:rPr>
            </w:pPr>
            <w:r>
              <w:rPr>
                <w:rFonts w:asciiTheme="minorHAnsi" w:hAnsiTheme="minorHAnsi"/>
                <w:b w:val="0"/>
                <w:sz w:val="20"/>
                <w:szCs w:val="20"/>
              </w:rPr>
              <w:t>Sr. Alcalde señala que en cada obra que se licite deberá estar el Alcalde, DIPLAC y DOM, y el acuerdo de esa reunión es lo que se va a hacer.</w:t>
            </w:r>
          </w:p>
        </w:tc>
      </w:tr>
      <w:tr w:rsidR="008B0D83" w:rsidRPr="00073801" w:rsidTr="001F6CE8">
        <w:trPr>
          <w:trHeight w:val="454"/>
        </w:trPr>
        <w:tc>
          <w:tcPr>
            <w:tcW w:w="8980" w:type="dxa"/>
          </w:tcPr>
          <w:p w:rsidR="008B0D83" w:rsidRPr="00073801" w:rsidRDefault="00931278" w:rsidP="00A64D55">
            <w:pPr>
              <w:rPr>
                <w:rFonts w:asciiTheme="minorHAnsi" w:hAnsiTheme="minorHAnsi"/>
                <w:b w:val="0"/>
                <w:sz w:val="20"/>
                <w:szCs w:val="20"/>
              </w:rPr>
            </w:pPr>
            <w:r>
              <w:rPr>
                <w:rFonts w:asciiTheme="minorHAnsi" w:hAnsiTheme="minorHAnsi"/>
                <w:b w:val="0"/>
                <w:sz w:val="20"/>
                <w:szCs w:val="20"/>
              </w:rPr>
              <w:t>Sr. Rodríguez, que las obras van a ser para la comunidad y si hay elementos que están malos se va a esforzar para mejorarlas.</w:t>
            </w:r>
          </w:p>
        </w:tc>
      </w:tr>
      <w:tr w:rsidR="008B0D83" w:rsidRPr="00073801" w:rsidTr="001F6CE8">
        <w:trPr>
          <w:trHeight w:val="454"/>
        </w:trPr>
        <w:tc>
          <w:tcPr>
            <w:tcW w:w="8980" w:type="dxa"/>
          </w:tcPr>
          <w:p w:rsidR="008B0D83" w:rsidRPr="00073801" w:rsidRDefault="00931278" w:rsidP="009B7C63">
            <w:pPr>
              <w:rPr>
                <w:rFonts w:asciiTheme="minorHAnsi" w:hAnsiTheme="minorHAnsi"/>
                <w:b w:val="0"/>
                <w:sz w:val="20"/>
                <w:szCs w:val="20"/>
              </w:rPr>
            </w:pPr>
            <w:r>
              <w:rPr>
                <w:rFonts w:asciiTheme="minorHAnsi" w:hAnsiTheme="minorHAnsi"/>
                <w:b w:val="0"/>
                <w:sz w:val="20"/>
                <w:szCs w:val="20"/>
              </w:rPr>
              <w:t xml:space="preserve">Sra. </w:t>
            </w:r>
            <w:proofErr w:type="spellStart"/>
            <w:r>
              <w:rPr>
                <w:rFonts w:asciiTheme="minorHAnsi" w:hAnsiTheme="minorHAnsi"/>
                <w:b w:val="0"/>
                <w:sz w:val="20"/>
                <w:szCs w:val="20"/>
              </w:rPr>
              <w:t>Choupay</w:t>
            </w:r>
            <w:proofErr w:type="spellEnd"/>
            <w:r>
              <w:rPr>
                <w:rFonts w:asciiTheme="minorHAnsi" w:hAnsiTheme="minorHAnsi"/>
                <w:b w:val="0"/>
                <w:sz w:val="20"/>
                <w:szCs w:val="20"/>
              </w:rPr>
              <w:t xml:space="preserve">, ha tenido una reunión con </w:t>
            </w:r>
            <w:proofErr w:type="spellStart"/>
            <w:r>
              <w:rPr>
                <w:rFonts w:asciiTheme="minorHAnsi" w:hAnsiTheme="minorHAnsi"/>
                <w:b w:val="0"/>
                <w:sz w:val="20"/>
                <w:szCs w:val="20"/>
              </w:rPr>
              <w:t>DiDECO</w:t>
            </w:r>
            <w:proofErr w:type="spellEnd"/>
            <w:r>
              <w:rPr>
                <w:rFonts w:asciiTheme="minorHAnsi" w:hAnsiTheme="minorHAnsi"/>
                <w:b w:val="0"/>
                <w:sz w:val="20"/>
                <w:szCs w:val="20"/>
              </w:rPr>
              <w:t xml:space="preserve"> a fin de coordinar procedimientos sobre rendiciones de cuentas.</w:t>
            </w:r>
          </w:p>
        </w:tc>
      </w:tr>
      <w:tr w:rsidR="008B0D83" w:rsidRPr="00073801" w:rsidTr="001F6CE8">
        <w:trPr>
          <w:trHeight w:val="454"/>
        </w:trPr>
        <w:tc>
          <w:tcPr>
            <w:tcW w:w="8980" w:type="dxa"/>
          </w:tcPr>
          <w:p w:rsidR="008B0D83" w:rsidRPr="00073801" w:rsidRDefault="007721CF" w:rsidP="00A64D55">
            <w:pPr>
              <w:rPr>
                <w:rFonts w:asciiTheme="minorHAnsi" w:hAnsiTheme="minorHAnsi"/>
                <w:b w:val="0"/>
                <w:sz w:val="20"/>
                <w:szCs w:val="20"/>
              </w:rPr>
            </w:pPr>
            <w:r>
              <w:rPr>
                <w:rFonts w:asciiTheme="minorHAnsi" w:hAnsiTheme="minorHAnsi"/>
                <w:b w:val="0"/>
                <w:sz w:val="20"/>
                <w:szCs w:val="20"/>
              </w:rPr>
              <w:t xml:space="preserve">Sr. </w:t>
            </w:r>
            <w:r w:rsidR="009B7C63">
              <w:rPr>
                <w:rFonts w:asciiTheme="minorHAnsi" w:hAnsiTheme="minorHAnsi"/>
                <w:b w:val="0"/>
                <w:sz w:val="20"/>
                <w:szCs w:val="20"/>
              </w:rPr>
              <w:t>Rivas se encuentra preparando una presentación sobre CAS Chile a Contraloría.</w:t>
            </w:r>
          </w:p>
        </w:tc>
      </w:tr>
      <w:tr w:rsidR="008B0D83" w:rsidRPr="00073801" w:rsidTr="001F6CE8">
        <w:trPr>
          <w:trHeight w:val="454"/>
        </w:trPr>
        <w:tc>
          <w:tcPr>
            <w:tcW w:w="8980" w:type="dxa"/>
          </w:tcPr>
          <w:p w:rsidR="009B7C63" w:rsidRPr="00073801" w:rsidRDefault="009B7C63" w:rsidP="009B7C63">
            <w:pPr>
              <w:rPr>
                <w:rFonts w:asciiTheme="minorHAnsi" w:hAnsiTheme="minorHAnsi"/>
                <w:b w:val="0"/>
                <w:sz w:val="20"/>
                <w:szCs w:val="20"/>
              </w:rPr>
            </w:pPr>
            <w:r>
              <w:rPr>
                <w:rFonts w:asciiTheme="minorHAnsi" w:hAnsiTheme="minorHAnsi"/>
                <w:b w:val="0"/>
                <w:sz w:val="20"/>
                <w:szCs w:val="20"/>
              </w:rPr>
              <w:t xml:space="preserve">Sr. Rodríguez señala que hay que validar Centro de Tratamiento Intermedio de RSD que tiene un costo de M$1.050.000.-. </w:t>
            </w:r>
          </w:p>
        </w:tc>
      </w:tr>
      <w:tr w:rsidR="008B0D83" w:rsidRPr="00073801" w:rsidTr="001F6CE8">
        <w:trPr>
          <w:trHeight w:val="454"/>
        </w:trPr>
        <w:tc>
          <w:tcPr>
            <w:tcW w:w="8980" w:type="dxa"/>
          </w:tcPr>
          <w:p w:rsidR="008B0D83" w:rsidRPr="00073801" w:rsidRDefault="00F96DA7" w:rsidP="009B7C63">
            <w:pPr>
              <w:rPr>
                <w:rFonts w:asciiTheme="minorHAnsi" w:hAnsiTheme="minorHAnsi"/>
                <w:b w:val="0"/>
                <w:sz w:val="20"/>
                <w:szCs w:val="20"/>
              </w:rPr>
            </w:pPr>
            <w:r>
              <w:rPr>
                <w:rFonts w:asciiTheme="minorHAnsi" w:hAnsiTheme="minorHAnsi"/>
                <w:b w:val="0"/>
                <w:sz w:val="20"/>
                <w:szCs w:val="20"/>
              </w:rPr>
              <w:t>Sr.</w:t>
            </w:r>
            <w:r w:rsidR="009B7C63">
              <w:rPr>
                <w:rFonts w:asciiTheme="minorHAnsi" w:hAnsiTheme="minorHAnsi"/>
                <w:b w:val="0"/>
                <w:sz w:val="20"/>
                <w:szCs w:val="20"/>
              </w:rPr>
              <w:t xml:space="preserve"> Barros señala que la gente </w:t>
            </w:r>
            <w:r w:rsidR="007A5162">
              <w:rPr>
                <w:rFonts w:asciiTheme="minorHAnsi" w:hAnsiTheme="minorHAnsi"/>
                <w:b w:val="0"/>
                <w:sz w:val="20"/>
                <w:szCs w:val="20"/>
              </w:rPr>
              <w:t xml:space="preserve">(algunas personas) </w:t>
            </w:r>
            <w:r w:rsidR="009B7C63">
              <w:rPr>
                <w:rFonts w:asciiTheme="minorHAnsi" w:hAnsiTheme="minorHAnsi"/>
                <w:b w:val="0"/>
                <w:sz w:val="20"/>
                <w:szCs w:val="20"/>
              </w:rPr>
              <w:t>está acostumbrada a que se le saque la basura de adentro de la casa y que está acostumbrada a botar escombros.</w:t>
            </w:r>
          </w:p>
        </w:tc>
      </w:tr>
      <w:tr w:rsidR="008B0D83" w:rsidRPr="00073801" w:rsidTr="001F6CE8">
        <w:trPr>
          <w:trHeight w:val="454"/>
        </w:trPr>
        <w:tc>
          <w:tcPr>
            <w:tcW w:w="8980" w:type="dxa"/>
          </w:tcPr>
          <w:p w:rsidR="008B0D83" w:rsidRPr="00073801" w:rsidRDefault="009B7C63" w:rsidP="003C2498">
            <w:pPr>
              <w:rPr>
                <w:rFonts w:asciiTheme="minorHAnsi" w:hAnsiTheme="minorHAnsi"/>
                <w:b w:val="0"/>
                <w:sz w:val="20"/>
                <w:szCs w:val="20"/>
              </w:rPr>
            </w:pPr>
            <w:r>
              <w:rPr>
                <w:rFonts w:asciiTheme="minorHAnsi" w:hAnsiTheme="minorHAnsi"/>
                <w:b w:val="0"/>
                <w:sz w:val="20"/>
                <w:szCs w:val="20"/>
              </w:rPr>
              <w:lastRenderedPageBreak/>
              <w:t>Sr. Rodríguez estima importante tener una estrategia de educación que sería bueno que el ATO de CTI hiciera una presentación a los Directores.</w:t>
            </w:r>
          </w:p>
        </w:tc>
      </w:tr>
      <w:tr w:rsidR="008B0D83" w:rsidRPr="00073801" w:rsidTr="001F6CE8">
        <w:trPr>
          <w:trHeight w:val="454"/>
        </w:trPr>
        <w:tc>
          <w:tcPr>
            <w:tcW w:w="8980" w:type="dxa"/>
          </w:tcPr>
          <w:p w:rsidR="003C2498" w:rsidRDefault="003C2498" w:rsidP="003C2498">
            <w:pPr>
              <w:rPr>
                <w:rFonts w:asciiTheme="minorHAnsi" w:hAnsiTheme="minorHAnsi"/>
                <w:b w:val="0"/>
                <w:sz w:val="20"/>
                <w:szCs w:val="20"/>
              </w:rPr>
            </w:pPr>
            <w:r>
              <w:rPr>
                <w:rFonts w:asciiTheme="minorHAnsi" w:hAnsiTheme="minorHAnsi"/>
                <w:b w:val="0"/>
                <w:sz w:val="20"/>
                <w:szCs w:val="20"/>
              </w:rPr>
              <w:t xml:space="preserve">Sra. Madrid, sobre solicitud de </w:t>
            </w:r>
            <w:proofErr w:type="spellStart"/>
            <w:r>
              <w:rPr>
                <w:rFonts w:asciiTheme="minorHAnsi" w:hAnsiTheme="minorHAnsi"/>
                <w:b w:val="0"/>
                <w:sz w:val="20"/>
                <w:szCs w:val="20"/>
              </w:rPr>
              <w:t>visación</w:t>
            </w:r>
            <w:proofErr w:type="spellEnd"/>
            <w:r>
              <w:rPr>
                <w:rFonts w:asciiTheme="minorHAnsi" w:hAnsiTheme="minorHAnsi"/>
                <w:b w:val="0"/>
                <w:sz w:val="20"/>
                <w:szCs w:val="20"/>
              </w:rPr>
              <w:t xml:space="preserve"> presupuestaria para contratación que se respondió que no se podía. Estima que le </w:t>
            </w:r>
            <w:proofErr w:type="gramStart"/>
            <w:r>
              <w:rPr>
                <w:rFonts w:asciiTheme="minorHAnsi" w:hAnsiTheme="minorHAnsi"/>
                <w:b w:val="0"/>
                <w:sz w:val="20"/>
                <w:szCs w:val="20"/>
              </w:rPr>
              <w:t>falta</w:t>
            </w:r>
            <w:proofErr w:type="gramEnd"/>
            <w:r>
              <w:rPr>
                <w:rFonts w:asciiTheme="minorHAnsi" w:hAnsiTheme="minorHAnsi"/>
                <w:b w:val="0"/>
                <w:sz w:val="20"/>
                <w:szCs w:val="20"/>
              </w:rPr>
              <w:t xml:space="preserve"> más menos 50 millones que contratar. Agrega que le afectó el cambio de personal y también el cambio de CAS Chile le afectó mucho porque tenía una plataforma que solo ingresaba el RUT</w:t>
            </w:r>
            <w:r w:rsidR="00B71243">
              <w:rPr>
                <w:rFonts w:asciiTheme="minorHAnsi" w:hAnsiTheme="minorHAnsi"/>
                <w:b w:val="0"/>
                <w:sz w:val="20"/>
                <w:szCs w:val="20"/>
              </w:rPr>
              <w:t xml:space="preserve"> y tenía información. Consulta y sugiere modificar el PLADECO para adecuarlo </w:t>
            </w:r>
            <w:r w:rsidR="002B1264">
              <w:rPr>
                <w:rFonts w:asciiTheme="minorHAnsi" w:hAnsiTheme="minorHAnsi"/>
                <w:b w:val="0"/>
                <w:sz w:val="20"/>
                <w:szCs w:val="20"/>
              </w:rPr>
              <w:t xml:space="preserve">en los </w:t>
            </w:r>
            <w:r w:rsidR="00B71243">
              <w:rPr>
                <w:rFonts w:asciiTheme="minorHAnsi" w:hAnsiTheme="minorHAnsi"/>
                <w:b w:val="0"/>
                <w:sz w:val="20"/>
                <w:szCs w:val="20"/>
              </w:rPr>
              <w:t>temas deportiv</w:t>
            </w:r>
            <w:r w:rsidR="002B1264">
              <w:rPr>
                <w:rFonts w:asciiTheme="minorHAnsi" w:hAnsiTheme="minorHAnsi"/>
                <w:b w:val="0"/>
                <w:sz w:val="20"/>
                <w:szCs w:val="20"/>
              </w:rPr>
              <w:t>os.</w:t>
            </w:r>
          </w:p>
          <w:p w:rsidR="008B0D83" w:rsidRPr="00073801" w:rsidRDefault="003C2498" w:rsidP="003C2498">
            <w:pPr>
              <w:rPr>
                <w:rFonts w:asciiTheme="minorHAnsi" w:hAnsiTheme="minorHAnsi"/>
                <w:b w:val="0"/>
                <w:sz w:val="20"/>
                <w:szCs w:val="20"/>
              </w:rPr>
            </w:pPr>
            <w:r>
              <w:rPr>
                <w:rFonts w:asciiTheme="minorHAnsi" w:hAnsiTheme="minorHAnsi"/>
                <w:b w:val="0"/>
                <w:sz w:val="20"/>
                <w:szCs w:val="20"/>
              </w:rPr>
              <w:t xml:space="preserve"> </w:t>
            </w:r>
          </w:p>
        </w:tc>
      </w:tr>
      <w:tr w:rsidR="008B0D83" w:rsidRPr="00073801" w:rsidTr="001F6CE8">
        <w:trPr>
          <w:trHeight w:val="454"/>
        </w:trPr>
        <w:tc>
          <w:tcPr>
            <w:tcW w:w="8980" w:type="dxa"/>
          </w:tcPr>
          <w:p w:rsidR="008B0D83" w:rsidRPr="00073801" w:rsidRDefault="002B1264" w:rsidP="00A64D55">
            <w:pPr>
              <w:rPr>
                <w:rFonts w:asciiTheme="minorHAnsi" w:hAnsiTheme="minorHAnsi"/>
                <w:b w:val="0"/>
                <w:sz w:val="20"/>
                <w:szCs w:val="20"/>
              </w:rPr>
            </w:pPr>
            <w:r>
              <w:rPr>
                <w:rFonts w:asciiTheme="minorHAnsi" w:hAnsiTheme="minorHAnsi"/>
                <w:b w:val="0"/>
                <w:sz w:val="20"/>
                <w:szCs w:val="20"/>
              </w:rPr>
              <w:t>Sr. Venegas solicita reparación del piso de oficina ya que ha sido indicado esto en el libro de reclamos. Agrega que le faltan las dos personas que le restaron a su Dirección.</w:t>
            </w:r>
          </w:p>
        </w:tc>
      </w:tr>
      <w:tr w:rsidR="008B0D83" w:rsidRPr="00073801" w:rsidTr="001F6CE8">
        <w:trPr>
          <w:trHeight w:val="454"/>
        </w:trPr>
        <w:tc>
          <w:tcPr>
            <w:tcW w:w="8980" w:type="dxa"/>
          </w:tcPr>
          <w:p w:rsidR="008B0D83" w:rsidRPr="00073801" w:rsidRDefault="002B1264" w:rsidP="002B1264">
            <w:pPr>
              <w:rPr>
                <w:rFonts w:asciiTheme="minorHAnsi" w:hAnsiTheme="minorHAnsi"/>
                <w:b w:val="0"/>
                <w:sz w:val="20"/>
                <w:szCs w:val="20"/>
              </w:rPr>
            </w:pPr>
            <w:r>
              <w:rPr>
                <w:rFonts w:asciiTheme="minorHAnsi" w:hAnsiTheme="minorHAnsi"/>
                <w:b w:val="0"/>
                <w:sz w:val="20"/>
                <w:szCs w:val="20"/>
              </w:rPr>
              <w:t xml:space="preserve">Sr. Rodríguez señala que hay problemas eléctricos en el Jugado, Tránsito y RRHH. </w:t>
            </w:r>
          </w:p>
        </w:tc>
      </w:tr>
      <w:tr w:rsidR="008B0D83" w:rsidRPr="00073801" w:rsidTr="001F6CE8">
        <w:trPr>
          <w:trHeight w:val="454"/>
        </w:trPr>
        <w:tc>
          <w:tcPr>
            <w:tcW w:w="8980" w:type="dxa"/>
          </w:tcPr>
          <w:p w:rsidR="008B0D83" w:rsidRPr="00073801" w:rsidRDefault="002B1264" w:rsidP="00A64D55">
            <w:pPr>
              <w:rPr>
                <w:rFonts w:asciiTheme="minorHAnsi" w:hAnsiTheme="minorHAnsi"/>
                <w:b w:val="0"/>
                <w:sz w:val="20"/>
                <w:szCs w:val="20"/>
              </w:rPr>
            </w:pPr>
            <w:r>
              <w:rPr>
                <w:rFonts w:asciiTheme="minorHAnsi" w:hAnsiTheme="minorHAnsi"/>
                <w:b w:val="0"/>
                <w:sz w:val="20"/>
                <w:szCs w:val="20"/>
              </w:rPr>
              <w:t xml:space="preserve">Sr. </w:t>
            </w:r>
            <w:proofErr w:type="spellStart"/>
            <w:r>
              <w:rPr>
                <w:rFonts w:asciiTheme="minorHAnsi" w:hAnsiTheme="minorHAnsi"/>
                <w:b w:val="0"/>
                <w:sz w:val="20"/>
                <w:szCs w:val="20"/>
              </w:rPr>
              <w:t>Oyaneder</w:t>
            </w:r>
            <w:proofErr w:type="spellEnd"/>
            <w:r>
              <w:rPr>
                <w:rFonts w:asciiTheme="minorHAnsi" w:hAnsiTheme="minorHAnsi"/>
                <w:b w:val="0"/>
                <w:sz w:val="20"/>
                <w:szCs w:val="20"/>
              </w:rPr>
              <w:t xml:space="preserve"> señala que los recursos son limitados y no hay eléctricos para atender la demanda municipal.</w:t>
            </w:r>
          </w:p>
        </w:tc>
      </w:tr>
      <w:tr w:rsidR="008B0D83" w:rsidRPr="00073801" w:rsidTr="001F6CE8">
        <w:trPr>
          <w:trHeight w:val="454"/>
        </w:trPr>
        <w:tc>
          <w:tcPr>
            <w:tcW w:w="8980" w:type="dxa"/>
          </w:tcPr>
          <w:p w:rsidR="008B0D83" w:rsidRPr="00073801" w:rsidRDefault="002B1264" w:rsidP="002B1264">
            <w:pPr>
              <w:rPr>
                <w:rFonts w:asciiTheme="minorHAnsi" w:hAnsiTheme="minorHAnsi"/>
                <w:b w:val="0"/>
                <w:sz w:val="20"/>
                <w:szCs w:val="20"/>
              </w:rPr>
            </w:pPr>
            <w:r>
              <w:rPr>
                <w:rFonts w:asciiTheme="minorHAnsi" w:hAnsiTheme="minorHAnsi"/>
                <w:b w:val="0"/>
                <w:sz w:val="20"/>
                <w:szCs w:val="20"/>
              </w:rPr>
              <w:t xml:space="preserve">Sra. Luan señala que dentro de la mantención de 4 postas, en Posta de Lagunillas hay problemas con el generador, que además se le hace una mantención una vez a la semana. Por otra parte, solicitó recursos a PMI para hacer un diagnóstico y no fue aprobado. También señal que ha tenido rechazos a contratos de salud. Agrega que hay una funcionaria que no tiene contrato. </w:t>
            </w:r>
          </w:p>
        </w:tc>
      </w:tr>
      <w:tr w:rsidR="008B0D83" w:rsidRPr="00073801" w:rsidTr="001F6CE8">
        <w:trPr>
          <w:trHeight w:val="454"/>
        </w:trPr>
        <w:tc>
          <w:tcPr>
            <w:tcW w:w="8980" w:type="dxa"/>
          </w:tcPr>
          <w:p w:rsidR="008B0D83" w:rsidRPr="00073801" w:rsidRDefault="002B1264" w:rsidP="0008755E">
            <w:pPr>
              <w:rPr>
                <w:rFonts w:asciiTheme="minorHAnsi" w:hAnsiTheme="minorHAnsi"/>
                <w:b w:val="0"/>
                <w:sz w:val="20"/>
                <w:szCs w:val="20"/>
              </w:rPr>
            </w:pPr>
            <w:r>
              <w:rPr>
                <w:rFonts w:asciiTheme="minorHAnsi" w:hAnsiTheme="minorHAnsi"/>
                <w:b w:val="0"/>
                <w:sz w:val="20"/>
                <w:szCs w:val="20"/>
              </w:rPr>
              <w:t xml:space="preserve">Sra. Salinas acota que respecto a eso el pago va </w:t>
            </w:r>
            <w:r w:rsidR="0008755E">
              <w:rPr>
                <w:rFonts w:asciiTheme="minorHAnsi" w:hAnsiTheme="minorHAnsi"/>
                <w:b w:val="0"/>
                <w:sz w:val="20"/>
                <w:szCs w:val="20"/>
              </w:rPr>
              <w:t>en carácter de rechazado.</w:t>
            </w:r>
          </w:p>
        </w:tc>
      </w:tr>
      <w:tr w:rsidR="008B0D83" w:rsidRPr="00073801" w:rsidTr="001F6CE8">
        <w:trPr>
          <w:trHeight w:val="454"/>
        </w:trPr>
        <w:tc>
          <w:tcPr>
            <w:tcW w:w="8980" w:type="dxa"/>
          </w:tcPr>
          <w:p w:rsidR="008B0D83" w:rsidRPr="00073801" w:rsidRDefault="0008755E" w:rsidP="0008755E">
            <w:pPr>
              <w:rPr>
                <w:rFonts w:asciiTheme="minorHAnsi" w:hAnsiTheme="minorHAnsi"/>
                <w:b w:val="0"/>
                <w:sz w:val="20"/>
                <w:szCs w:val="20"/>
              </w:rPr>
            </w:pPr>
            <w:r>
              <w:rPr>
                <w:rFonts w:asciiTheme="minorHAnsi" w:hAnsiTheme="minorHAnsi"/>
                <w:b w:val="0"/>
                <w:sz w:val="20"/>
                <w:szCs w:val="20"/>
              </w:rPr>
              <w:t xml:space="preserve">Sra. Luan señala además que no ha habido un Plan de Promoción de Salud. Está inserto en el Plan de Salud. Por otra parte, señala que el piso del pasillo (parquet) está en mal estado. </w:t>
            </w:r>
          </w:p>
        </w:tc>
      </w:tr>
      <w:tr w:rsidR="008B0D83" w:rsidRPr="00073801" w:rsidTr="001F6CE8">
        <w:trPr>
          <w:trHeight w:val="454"/>
        </w:trPr>
        <w:tc>
          <w:tcPr>
            <w:tcW w:w="8980" w:type="dxa"/>
          </w:tcPr>
          <w:p w:rsidR="008B0D83" w:rsidRPr="00073801" w:rsidRDefault="0008755E" w:rsidP="00A64D55">
            <w:pPr>
              <w:rPr>
                <w:rFonts w:asciiTheme="minorHAnsi" w:hAnsiTheme="minorHAnsi"/>
                <w:b w:val="0"/>
                <w:sz w:val="20"/>
                <w:szCs w:val="20"/>
              </w:rPr>
            </w:pPr>
            <w:r>
              <w:rPr>
                <w:rFonts w:asciiTheme="minorHAnsi" w:hAnsiTheme="minorHAnsi"/>
                <w:b w:val="0"/>
                <w:sz w:val="20"/>
                <w:szCs w:val="20"/>
              </w:rPr>
              <w:t>Sra. Salinas en cuanto a actividades relacionadas con promoción hay un dictamen de contraloría que señala que no se puede incluir el día del papá, ni el día de la mamá, etc.</w:t>
            </w:r>
          </w:p>
        </w:tc>
      </w:tr>
      <w:tr w:rsidR="008B0D83" w:rsidRPr="00073801" w:rsidTr="001F6CE8">
        <w:trPr>
          <w:trHeight w:val="454"/>
        </w:trPr>
        <w:tc>
          <w:tcPr>
            <w:tcW w:w="8980" w:type="dxa"/>
          </w:tcPr>
          <w:p w:rsidR="008B0D83" w:rsidRPr="00073801" w:rsidRDefault="0008755E" w:rsidP="0008755E">
            <w:pPr>
              <w:rPr>
                <w:rFonts w:asciiTheme="minorHAnsi" w:hAnsiTheme="minorHAnsi"/>
                <w:b w:val="0"/>
                <w:sz w:val="20"/>
                <w:szCs w:val="20"/>
              </w:rPr>
            </w:pPr>
            <w:r>
              <w:rPr>
                <w:rFonts w:asciiTheme="minorHAnsi" w:hAnsiTheme="minorHAnsi"/>
                <w:b w:val="0"/>
                <w:sz w:val="20"/>
                <w:szCs w:val="20"/>
              </w:rPr>
              <w:t xml:space="preserve">Sra. </w:t>
            </w:r>
            <w:proofErr w:type="spellStart"/>
            <w:r>
              <w:rPr>
                <w:rFonts w:asciiTheme="minorHAnsi" w:hAnsiTheme="minorHAnsi"/>
                <w:b w:val="0"/>
                <w:sz w:val="20"/>
                <w:szCs w:val="20"/>
              </w:rPr>
              <w:t>Vicencio</w:t>
            </w:r>
            <w:proofErr w:type="spellEnd"/>
            <w:r>
              <w:rPr>
                <w:rFonts w:asciiTheme="minorHAnsi" w:hAnsiTheme="minorHAnsi"/>
                <w:b w:val="0"/>
                <w:sz w:val="20"/>
                <w:szCs w:val="20"/>
              </w:rPr>
              <w:t xml:space="preserve"> señala que las mayores dificultades es con las comunicaciones hay una especie de juego entre los Directores y Apoderados que solicitan hablar con el Sr. Alcalde. Señala que el Ministerio está entregando recursos a cada establecimiento del orden de los 6 a 8 millones de pesos, para presentar proyectos relacionados generalmente con obras. El problema que surgen diferencias entre lo que quieren los Directores y los Apoderados que viene a hablar con el Alcalde.</w:t>
            </w:r>
          </w:p>
        </w:tc>
      </w:tr>
      <w:tr w:rsidR="00535404" w:rsidRPr="00073801" w:rsidTr="001F6CE8">
        <w:trPr>
          <w:trHeight w:val="454"/>
        </w:trPr>
        <w:tc>
          <w:tcPr>
            <w:tcW w:w="8980" w:type="dxa"/>
          </w:tcPr>
          <w:p w:rsidR="00535404" w:rsidRPr="00073801" w:rsidRDefault="00E36F3A" w:rsidP="00A64D55">
            <w:pPr>
              <w:rPr>
                <w:rFonts w:asciiTheme="minorHAnsi" w:hAnsiTheme="minorHAnsi"/>
                <w:b w:val="0"/>
                <w:sz w:val="20"/>
                <w:szCs w:val="20"/>
              </w:rPr>
            </w:pPr>
            <w:r>
              <w:rPr>
                <w:rFonts w:asciiTheme="minorHAnsi" w:hAnsiTheme="minorHAnsi"/>
                <w:b w:val="0"/>
                <w:sz w:val="20"/>
                <w:szCs w:val="20"/>
              </w:rPr>
              <w:t>Sr. Rodríguez acota indicando que el Director debe seguir el conducto regular.</w:t>
            </w:r>
          </w:p>
        </w:tc>
      </w:tr>
      <w:tr w:rsidR="00535404" w:rsidRPr="00073801" w:rsidTr="001F6CE8">
        <w:trPr>
          <w:trHeight w:val="454"/>
        </w:trPr>
        <w:tc>
          <w:tcPr>
            <w:tcW w:w="8980" w:type="dxa"/>
          </w:tcPr>
          <w:p w:rsidR="00535404" w:rsidRPr="00073801" w:rsidRDefault="00E36F3A" w:rsidP="00A64D55">
            <w:pPr>
              <w:rPr>
                <w:rFonts w:asciiTheme="minorHAnsi" w:hAnsiTheme="minorHAnsi"/>
                <w:b w:val="0"/>
                <w:sz w:val="20"/>
                <w:szCs w:val="20"/>
              </w:rPr>
            </w:pPr>
            <w:r>
              <w:rPr>
                <w:rFonts w:asciiTheme="minorHAnsi" w:hAnsiTheme="minorHAnsi"/>
                <w:b w:val="0"/>
                <w:sz w:val="20"/>
                <w:szCs w:val="20"/>
              </w:rPr>
              <w:t>Sr. Alcalde señala que no han hablado con el esos temas. Consulta en que se van a gastar los fondos FAEP.</w:t>
            </w:r>
          </w:p>
        </w:tc>
      </w:tr>
      <w:tr w:rsidR="00535404" w:rsidRPr="00073801" w:rsidTr="001F6CE8">
        <w:trPr>
          <w:trHeight w:val="454"/>
        </w:trPr>
        <w:tc>
          <w:tcPr>
            <w:tcW w:w="8980" w:type="dxa"/>
          </w:tcPr>
          <w:p w:rsidR="00535404" w:rsidRPr="00073801" w:rsidRDefault="00E36F3A" w:rsidP="00A64D55">
            <w:pPr>
              <w:rPr>
                <w:rFonts w:asciiTheme="minorHAnsi" w:hAnsiTheme="minorHAnsi"/>
                <w:b w:val="0"/>
                <w:sz w:val="20"/>
                <w:szCs w:val="20"/>
              </w:rPr>
            </w:pPr>
            <w:r>
              <w:rPr>
                <w:rFonts w:asciiTheme="minorHAnsi" w:hAnsiTheme="minorHAnsi"/>
                <w:b w:val="0"/>
                <w:sz w:val="20"/>
                <w:szCs w:val="20"/>
              </w:rPr>
              <w:t>Sr. Rodríguez consulta si el FAEP 2014 está finiquitado.</w:t>
            </w:r>
          </w:p>
        </w:tc>
      </w:tr>
      <w:tr w:rsidR="00535404" w:rsidRPr="00073801" w:rsidTr="001F6CE8">
        <w:trPr>
          <w:trHeight w:val="454"/>
        </w:trPr>
        <w:tc>
          <w:tcPr>
            <w:tcW w:w="8980" w:type="dxa"/>
          </w:tcPr>
          <w:p w:rsidR="00535404" w:rsidRPr="00073801" w:rsidRDefault="00E36F3A" w:rsidP="00146AB6">
            <w:pPr>
              <w:rPr>
                <w:rFonts w:asciiTheme="minorHAnsi" w:hAnsiTheme="minorHAnsi"/>
                <w:b w:val="0"/>
                <w:sz w:val="20"/>
                <w:szCs w:val="20"/>
              </w:rPr>
            </w:pPr>
            <w:r>
              <w:rPr>
                <w:rFonts w:asciiTheme="minorHAnsi" w:hAnsiTheme="minorHAnsi"/>
                <w:b w:val="0"/>
                <w:sz w:val="20"/>
                <w:szCs w:val="20"/>
              </w:rPr>
              <w:t xml:space="preserve">Sra. </w:t>
            </w:r>
            <w:proofErr w:type="spellStart"/>
            <w:r>
              <w:rPr>
                <w:rFonts w:asciiTheme="minorHAnsi" w:hAnsiTheme="minorHAnsi"/>
                <w:b w:val="0"/>
                <w:sz w:val="20"/>
                <w:szCs w:val="20"/>
              </w:rPr>
              <w:t>Vicencio</w:t>
            </w:r>
            <w:proofErr w:type="spellEnd"/>
            <w:r>
              <w:rPr>
                <w:rFonts w:asciiTheme="minorHAnsi" w:hAnsiTheme="minorHAnsi"/>
                <w:b w:val="0"/>
                <w:sz w:val="20"/>
                <w:szCs w:val="20"/>
              </w:rPr>
              <w:t xml:space="preserve"> responde que s</w:t>
            </w:r>
            <w:r w:rsidR="00146AB6">
              <w:rPr>
                <w:rFonts w:asciiTheme="minorHAnsi" w:hAnsiTheme="minorHAnsi"/>
                <w:b w:val="0"/>
                <w:sz w:val="20"/>
                <w:szCs w:val="20"/>
              </w:rPr>
              <w:t>í está terminado.</w:t>
            </w:r>
          </w:p>
        </w:tc>
      </w:tr>
      <w:tr w:rsidR="00535404" w:rsidRPr="00073801" w:rsidTr="001F6CE8">
        <w:trPr>
          <w:trHeight w:val="454"/>
        </w:trPr>
        <w:tc>
          <w:tcPr>
            <w:tcW w:w="8980" w:type="dxa"/>
          </w:tcPr>
          <w:p w:rsidR="00535404" w:rsidRPr="00073801" w:rsidRDefault="00146AB6" w:rsidP="00A64D55">
            <w:pPr>
              <w:rPr>
                <w:rFonts w:asciiTheme="minorHAnsi" w:hAnsiTheme="minorHAnsi"/>
                <w:b w:val="0"/>
                <w:sz w:val="20"/>
                <w:szCs w:val="20"/>
              </w:rPr>
            </w:pPr>
            <w:r>
              <w:rPr>
                <w:rFonts w:asciiTheme="minorHAnsi" w:hAnsiTheme="minorHAnsi"/>
                <w:b w:val="0"/>
                <w:sz w:val="20"/>
                <w:szCs w:val="20"/>
              </w:rPr>
              <w:t>Sra. Salinas señala que los documentos en general, necesarios para el pago deben estar 5 días antes a fin de subsanar posibles problemas.</w:t>
            </w:r>
          </w:p>
        </w:tc>
      </w:tr>
      <w:tr w:rsidR="00535404" w:rsidRPr="00073801" w:rsidTr="001F6CE8">
        <w:trPr>
          <w:trHeight w:val="454"/>
        </w:trPr>
        <w:tc>
          <w:tcPr>
            <w:tcW w:w="8980" w:type="dxa"/>
          </w:tcPr>
          <w:p w:rsidR="00535404" w:rsidRPr="00073801" w:rsidRDefault="00146AB6" w:rsidP="00A64D55">
            <w:pPr>
              <w:rPr>
                <w:rFonts w:asciiTheme="minorHAnsi" w:hAnsiTheme="minorHAnsi"/>
                <w:b w:val="0"/>
                <w:sz w:val="20"/>
                <w:szCs w:val="20"/>
              </w:rPr>
            </w:pPr>
            <w:r>
              <w:rPr>
                <w:rFonts w:asciiTheme="minorHAnsi" w:hAnsiTheme="minorHAnsi"/>
                <w:b w:val="0"/>
                <w:sz w:val="20"/>
                <w:szCs w:val="20"/>
              </w:rPr>
              <w:t xml:space="preserve">Sra. </w:t>
            </w:r>
            <w:proofErr w:type="spellStart"/>
            <w:r>
              <w:rPr>
                <w:rFonts w:asciiTheme="minorHAnsi" w:hAnsiTheme="minorHAnsi"/>
                <w:b w:val="0"/>
                <w:sz w:val="20"/>
                <w:szCs w:val="20"/>
              </w:rPr>
              <w:t>Alvarez</w:t>
            </w:r>
            <w:proofErr w:type="spellEnd"/>
            <w:r>
              <w:rPr>
                <w:rFonts w:asciiTheme="minorHAnsi" w:hAnsiTheme="minorHAnsi"/>
                <w:b w:val="0"/>
                <w:sz w:val="20"/>
                <w:szCs w:val="20"/>
              </w:rPr>
              <w:t xml:space="preserve"> señala que le preocupa el cementerio municipal ya que quedan disponibles 50 nichos de los 300 que había.</w:t>
            </w:r>
          </w:p>
        </w:tc>
      </w:tr>
      <w:tr w:rsidR="00535404" w:rsidRPr="00073801" w:rsidTr="001F6CE8">
        <w:trPr>
          <w:trHeight w:val="454"/>
        </w:trPr>
        <w:tc>
          <w:tcPr>
            <w:tcW w:w="8980" w:type="dxa"/>
          </w:tcPr>
          <w:p w:rsidR="00535404" w:rsidRPr="00073801" w:rsidRDefault="00146AB6" w:rsidP="00A64D55">
            <w:pPr>
              <w:rPr>
                <w:rFonts w:asciiTheme="minorHAnsi" w:hAnsiTheme="minorHAnsi"/>
                <w:b w:val="0"/>
                <w:sz w:val="20"/>
                <w:szCs w:val="20"/>
              </w:rPr>
            </w:pPr>
            <w:r>
              <w:rPr>
                <w:rFonts w:asciiTheme="minorHAnsi" w:hAnsiTheme="minorHAnsi"/>
                <w:b w:val="0"/>
                <w:sz w:val="20"/>
                <w:szCs w:val="20"/>
              </w:rPr>
              <w:t xml:space="preserve">Sr. Barros señala que hay que tener una reunión con la familia </w:t>
            </w:r>
            <w:proofErr w:type="spellStart"/>
            <w:r>
              <w:rPr>
                <w:rFonts w:asciiTheme="minorHAnsi" w:hAnsiTheme="minorHAnsi"/>
                <w:b w:val="0"/>
                <w:sz w:val="20"/>
                <w:szCs w:val="20"/>
              </w:rPr>
              <w:t>Viollier</w:t>
            </w:r>
            <w:proofErr w:type="spellEnd"/>
            <w:r>
              <w:rPr>
                <w:rFonts w:asciiTheme="minorHAnsi" w:hAnsiTheme="minorHAnsi"/>
                <w:b w:val="0"/>
                <w:sz w:val="20"/>
                <w:szCs w:val="20"/>
              </w:rPr>
              <w:t xml:space="preserve"> por el tema de la ampliación del cementerio.</w:t>
            </w:r>
          </w:p>
        </w:tc>
      </w:tr>
      <w:tr w:rsidR="00535404" w:rsidRPr="00073801" w:rsidTr="001F6CE8">
        <w:trPr>
          <w:trHeight w:val="454"/>
        </w:trPr>
        <w:tc>
          <w:tcPr>
            <w:tcW w:w="8980" w:type="dxa"/>
          </w:tcPr>
          <w:p w:rsidR="00535404" w:rsidRPr="00073801" w:rsidRDefault="00146AB6" w:rsidP="00146AB6">
            <w:pPr>
              <w:rPr>
                <w:rFonts w:asciiTheme="minorHAnsi" w:hAnsiTheme="minorHAnsi"/>
                <w:b w:val="0"/>
                <w:sz w:val="20"/>
                <w:szCs w:val="20"/>
              </w:rPr>
            </w:pPr>
            <w:r>
              <w:rPr>
                <w:rFonts w:asciiTheme="minorHAnsi" w:hAnsiTheme="minorHAnsi"/>
                <w:b w:val="0"/>
                <w:sz w:val="20"/>
                <w:szCs w:val="20"/>
              </w:rPr>
              <w:t>Srta. Díaz señala que en cuanto a la agenda del Alcalde, los Directores deben comunicarse con RRPP o Srta. Karina. Solicita que le cambien el piso (</w:t>
            </w:r>
            <w:proofErr w:type="spellStart"/>
            <w:r>
              <w:rPr>
                <w:rFonts w:asciiTheme="minorHAnsi" w:hAnsiTheme="minorHAnsi"/>
                <w:b w:val="0"/>
                <w:sz w:val="20"/>
                <w:szCs w:val="20"/>
              </w:rPr>
              <w:t>cubrepiso</w:t>
            </w:r>
            <w:proofErr w:type="spellEnd"/>
            <w:r>
              <w:rPr>
                <w:rFonts w:asciiTheme="minorHAnsi" w:hAnsiTheme="minorHAnsi"/>
                <w:b w:val="0"/>
                <w:sz w:val="20"/>
                <w:szCs w:val="20"/>
              </w:rPr>
              <w:t>).</w:t>
            </w:r>
          </w:p>
        </w:tc>
      </w:tr>
      <w:tr w:rsidR="00535404" w:rsidRPr="00073801" w:rsidTr="001F6CE8">
        <w:trPr>
          <w:trHeight w:val="454"/>
        </w:trPr>
        <w:tc>
          <w:tcPr>
            <w:tcW w:w="8980" w:type="dxa"/>
          </w:tcPr>
          <w:p w:rsidR="00535404" w:rsidRPr="00073801" w:rsidRDefault="00146AB6" w:rsidP="00A64D55">
            <w:pPr>
              <w:rPr>
                <w:rFonts w:asciiTheme="minorHAnsi" w:hAnsiTheme="minorHAnsi"/>
                <w:b w:val="0"/>
                <w:sz w:val="20"/>
                <w:szCs w:val="20"/>
              </w:rPr>
            </w:pPr>
            <w:r>
              <w:rPr>
                <w:rFonts w:asciiTheme="minorHAnsi" w:hAnsiTheme="minorHAnsi"/>
                <w:b w:val="0"/>
                <w:sz w:val="20"/>
                <w:szCs w:val="20"/>
              </w:rPr>
              <w:t xml:space="preserve">Sra. </w:t>
            </w:r>
            <w:proofErr w:type="spellStart"/>
            <w:r>
              <w:rPr>
                <w:rFonts w:asciiTheme="minorHAnsi" w:hAnsiTheme="minorHAnsi"/>
                <w:b w:val="0"/>
                <w:sz w:val="20"/>
                <w:szCs w:val="20"/>
              </w:rPr>
              <w:t>Vicencio</w:t>
            </w:r>
            <w:proofErr w:type="spellEnd"/>
            <w:r>
              <w:rPr>
                <w:rFonts w:asciiTheme="minorHAnsi" w:hAnsiTheme="minorHAnsi"/>
                <w:b w:val="0"/>
                <w:sz w:val="20"/>
                <w:szCs w:val="20"/>
              </w:rPr>
              <w:t xml:space="preserve"> informa que salieron los resultados SIMCE y les fue bastante bien en particular la Escuela D. Ortiz de Rozas.</w:t>
            </w:r>
          </w:p>
        </w:tc>
      </w:tr>
      <w:tr w:rsidR="00535404" w:rsidRPr="00073801" w:rsidTr="001F6CE8">
        <w:trPr>
          <w:trHeight w:val="454"/>
        </w:trPr>
        <w:tc>
          <w:tcPr>
            <w:tcW w:w="8980" w:type="dxa"/>
          </w:tcPr>
          <w:p w:rsidR="00535404" w:rsidRPr="00073801" w:rsidRDefault="00146AB6" w:rsidP="00A64D55">
            <w:pPr>
              <w:rPr>
                <w:rFonts w:asciiTheme="minorHAnsi" w:hAnsiTheme="minorHAnsi"/>
                <w:b w:val="0"/>
                <w:sz w:val="20"/>
                <w:szCs w:val="20"/>
              </w:rPr>
            </w:pPr>
            <w:r>
              <w:rPr>
                <w:rFonts w:asciiTheme="minorHAnsi" w:hAnsiTheme="minorHAnsi"/>
                <w:b w:val="0"/>
                <w:sz w:val="20"/>
                <w:szCs w:val="20"/>
              </w:rPr>
              <w:t xml:space="preserve">Sra. Salinas respecto de la  extensión de la jornada para atención de público señala que a Finanzas no les llega nada. </w:t>
            </w:r>
          </w:p>
        </w:tc>
      </w:tr>
      <w:tr w:rsidR="00535404" w:rsidRPr="00073801" w:rsidTr="001F6CE8">
        <w:trPr>
          <w:trHeight w:val="454"/>
        </w:trPr>
        <w:tc>
          <w:tcPr>
            <w:tcW w:w="8980" w:type="dxa"/>
          </w:tcPr>
          <w:p w:rsidR="007A2678" w:rsidRDefault="00146AB6" w:rsidP="007A2678">
            <w:pPr>
              <w:rPr>
                <w:rFonts w:asciiTheme="minorHAnsi" w:hAnsiTheme="minorHAnsi"/>
                <w:b w:val="0"/>
                <w:sz w:val="20"/>
                <w:szCs w:val="20"/>
              </w:rPr>
            </w:pPr>
            <w:r>
              <w:rPr>
                <w:rFonts w:asciiTheme="minorHAnsi" w:hAnsiTheme="minorHAnsi"/>
                <w:b w:val="0"/>
                <w:sz w:val="20"/>
                <w:szCs w:val="20"/>
              </w:rPr>
              <w:t xml:space="preserve">Sr. Bustamante </w:t>
            </w:r>
            <w:r w:rsidR="006B4C1E">
              <w:rPr>
                <w:rFonts w:asciiTheme="minorHAnsi" w:hAnsiTheme="minorHAnsi"/>
                <w:b w:val="0"/>
                <w:sz w:val="20"/>
                <w:szCs w:val="20"/>
              </w:rPr>
              <w:t xml:space="preserve">que en el contexto de las obligaciones de mantener los archivos, </w:t>
            </w:r>
            <w:r>
              <w:rPr>
                <w:rFonts w:asciiTheme="minorHAnsi" w:hAnsiTheme="minorHAnsi"/>
                <w:b w:val="0"/>
                <w:sz w:val="20"/>
                <w:szCs w:val="20"/>
              </w:rPr>
              <w:t xml:space="preserve">sugiere que es conveniente que en </w:t>
            </w:r>
            <w:r w:rsidR="006B4C1E">
              <w:rPr>
                <w:rFonts w:asciiTheme="minorHAnsi" w:hAnsiTheme="minorHAnsi"/>
                <w:b w:val="0"/>
                <w:sz w:val="20"/>
                <w:szCs w:val="20"/>
              </w:rPr>
              <w:t xml:space="preserve">el </w:t>
            </w:r>
            <w:r>
              <w:rPr>
                <w:rFonts w:asciiTheme="minorHAnsi" w:hAnsiTheme="minorHAnsi"/>
                <w:b w:val="0"/>
                <w:sz w:val="20"/>
                <w:szCs w:val="20"/>
              </w:rPr>
              <w:t xml:space="preserve">proyecto de mejoramiento del edificio municipal </w:t>
            </w:r>
            <w:r w:rsidR="00521FE2">
              <w:rPr>
                <w:rFonts w:asciiTheme="minorHAnsi" w:hAnsiTheme="minorHAnsi"/>
                <w:b w:val="0"/>
                <w:sz w:val="20"/>
                <w:szCs w:val="20"/>
              </w:rPr>
              <w:t xml:space="preserve">se deje una bodega pequeña para manejar </w:t>
            </w:r>
            <w:r w:rsidR="007A2678">
              <w:rPr>
                <w:rFonts w:asciiTheme="minorHAnsi" w:hAnsiTheme="minorHAnsi"/>
                <w:b w:val="0"/>
                <w:sz w:val="20"/>
                <w:szCs w:val="20"/>
              </w:rPr>
              <w:t xml:space="preserve">documentación de </w:t>
            </w:r>
            <w:r w:rsidR="00521FE2">
              <w:rPr>
                <w:rFonts w:asciiTheme="minorHAnsi" w:hAnsiTheme="minorHAnsi"/>
                <w:b w:val="0"/>
                <w:sz w:val="20"/>
                <w:szCs w:val="20"/>
              </w:rPr>
              <w:t xml:space="preserve">los últimos </w:t>
            </w:r>
            <w:r w:rsidR="006B4C1E">
              <w:rPr>
                <w:rFonts w:asciiTheme="minorHAnsi" w:hAnsiTheme="minorHAnsi"/>
                <w:b w:val="0"/>
                <w:sz w:val="20"/>
                <w:szCs w:val="20"/>
              </w:rPr>
              <w:t xml:space="preserve">4 </w:t>
            </w:r>
            <w:r w:rsidR="00521FE2">
              <w:rPr>
                <w:rFonts w:asciiTheme="minorHAnsi" w:hAnsiTheme="minorHAnsi"/>
                <w:b w:val="0"/>
                <w:sz w:val="20"/>
                <w:szCs w:val="20"/>
              </w:rPr>
              <w:t>años.</w:t>
            </w:r>
            <w:r w:rsidR="007A2678">
              <w:rPr>
                <w:rFonts w:asciiTheme="minorHAnsi" w:hAnsiTheme="minorHAnsi"/>
                <w:b w:val="0"/>
                <w:sz w:val="20"/>
                <w:szCs w:val="20"/>
              </w:rPr>
              <w:t xml:space="preserve"> Solicita que Directores soliciten o tengan puntos para la tabla del Concejo lo hagan llegar con anticipación, a más tardar los Jueves en la tarde.</w:t>
            </w:r>
            <w:r w:rsidR="00E405E1">
              <w:rPr>
                <w:rFonts w:asciiTheme="minorHAnsi" w:hAnsiTheme="minorHAnsi"/>
                <w:b w:val="0"/>
                <w:sz w:val="20"/>
                <w:szCs w:val="20"/>
              </w:rPr>
              <w:t xml:space="preserve"> </w:t>
            </w:r>
          </w:p>
          <w:p w:rsidR="00535404" w:rsidRPr="00073801" w:rsidRDefault="00E405E1" w:rsidP="007A2678">
            <w:pPr>
              <w:rPr>
                <w:rFonts w:asciiTheme="minorHAnsi" w:hAnsiTheme="minorHAnsi"/>
                <w:b w:val="0"/>
                <w:sz w:val="20"/>
                <w:szCs w:val="20"/>
              </w:rPr>
            </w:pPr>
            <w:r>
              <w:rPr>
                <w:rFonts w:asciiTheme="minorHAnsi" w:hAnsiTheme="minorHAnsi"/>
                <w:b w:val="0"/>
                <w:sz w:val="20"/>
                <w:szCs w:val="20"/>
              </w:rPr>
              <w:t>S</w:t>
            </w:r>
            <w:r w:rsidR="007A2678">
              <w:rPr>
                <w:rFonts w:asciiTheme="minorHAnsi" w:hAnsiTheme="minorHAnsi"/>
                <w:b w:val="0"/>
                <w:sz w:val="20"/>
                <w:szCs w:val="20"/>
              </w:rPr>
              <w:t>ugiere</w:t>
            </w:r>
            <w:r>
              <w:rPr>
                <w:rFonts w:asciiTheme="minorHAnsi" w:hAnsiTheme="minorHAnsi"/>
                <w:b w:val="0"/>
                <w:sz w:val="20"/>
                <w:szCs w:val="20"/>
              </w:rPr>
              <w:t xml:space="preserve"> conveniencia de efectuar reticulado de pintura en el pavimento de cruces urbanos especialmente en Av. Constitución esq. Punta Arenas y Av. Portales esq. </w:t>
            </w:r>
            <w:proofErr w:type="spellStart"/>
            <w:r>
              <w:rPr>
                <w:rFonts w:asciiTheme="minorHAnsi" w:hAnsiTheme="minorHAnsi"/>
                <w:b w:val="0"/>
                <w:sz w:val="20"/>
                <w:szCs w:val="20"/>
              </w:rPr>
              <w:t>Chacabuco</w:t>
            </w:r>
            <w:proofErr w:type="spellEnd"/>
            <w:r>
              <w:rPr>
                <w:rFonts w:asciiTheme="minorHAnsi" w:hAnsiTheme="minorHAnsi"/>
                <w:b w:val="0"/>
                <w:sz w:val="20"/>
                <w:szCs w:val="20"/>
              </w:rPr>
              <w:t>. Sugiere posibilidad de instalar semáforos en eje Av. Constitución – Av. Diego Portales.</w:t>
            </w:r>
          </w:p>
        </w:tc>
      </w:tr>
      <w:tr w:rsidR="00535404" w:rsidRPr="00073801" w:rsidTr="001F6CE8">
        <w:trPr>
          <w:trHeight w:val="454"/>
        </w:trPr>
        <w:tc>
          <w:tcPr>
            <w:tcW w:w="8980" w:type="dxa"/>
          </w:tcPr>
          <w:p w:rsidR="00535404" w:rsidRPr="00073801" w:rsidRDefault="00521FE2" w:rsidP="00521FE2">
            <w:pPr>
              <w:rPr>
                <w:rFonts w:asciiTheme="minorHAnsi" w:hAnsiTheme="minorHAnsi"/>
                <w:b w:val="0"/>
                <w:sz w:val="20"/>
                <w:szCs w:val="20"/>
              </w:rPr>
            </w:pPr>
            <w:r>
              <w:rPr>
                <w:rFonts w:asciiTheme="minorHAnsi" w:hAnsiTheme="minorHAnsi"/>
                <w:b w:val="0"/>
                <w:sz w:val="20"/>
                <w:szCs w:val="20"/>
              </w:rPr>
              <w:t xml:space="preserve">Sra. </w:t>
            </w:r>
            <w:proofErr w:type="spellStart"/>
            <w:r>
              <w:rPr>
                <w:rFonts w:asciiTheme="minorHAnsi" w:hAnsiTheme="minorHAnsi"/>
                <w:b w:val="0"/>
                <w:sz w:val="20"/>
                <w:szCs w:val="20"/>
              </w:rPr>
              <w:t>Choupay</w:t>
            </w:r>
            <w:proofErr w:type="spellEnd"/>
            <w:r>
              <w:rPr>
                <w:rFonts w:asciiTheme="minorHAnsi" w:hAnsiTheme="minorHAnsi"/>
                <w:b w:val="0"/>
                <w:sz w:val="20"/>
                <w:szCs w:val="20"/>
              </w:rPr>
              <w:t xml:space="preserve"> informa que el Lunes viajaron en una camioneta a Santiago y el vehículo estaba bastante sucio y su parabrisas quebrado.</w:t>
            </w:r>
          </w:p>
        </w:tc>
      </w:tr>
      <w:tr w:rsidR="00535404" w:rsidRPr="00073801" w:rsidTr="001F6CE8">
        <w:trPr>
          <w:trHeight w:val="454"/>
        </w:trPr>
        <w:tc>
          <w:tcPr>
            <w:tcW w:w="8980" w:type="dxa"/>
          </w:tcPr>
          <w:p w:rsidR="00535404" w:rsidRPr="00073801" w:rsidRDefault="00521FE2" w:rsidP="00A64D55">
            <w:pPr>
              <w:rPr>
                <w:rFonts w:asciiTheme="minorHAnsi" w:hAnsiTheme="minorHAnsi"/>
                <w:b w:val="0"/>
                <w:sz w:val="20"/>
                <w:szCs w:val="20"/>
              </w:rPr>
            </w:pPr>
            <w:r>
              <w:rPr>
                <w:rFonts w:asciiTheme="minorHAnsi" w:hAnsiTheme="minorHAnsi"/>
                <w:b w:val="0"/>
                <w:sz w:val="20"/>
                <w:szCs w:val="20"/>
              </w:rPr>
              <w:lastRenderedPageBreak/>
              <w:t>Sr. Rivas señala que en general las cosas se hagan con el debido tiempo.</w:t>
            </w:r>
          </w:p>
        </w:tc>
      </w:tr>
      <w:tr w:rsidR="00535404" w:rsidRPr="00073801" w:rsidTr="001F6CE8">
        <w:trPr>
          <w:trHeight w:val="454"/>
        </w:trPr>
        <w:tc>
          <w:tcPr>
            <w:tcW w:w="8980" w:type="dxa"/>
          </w:tcPr>
          <w:p w:rsidR="00535404" w:rsidRPr="00073801" w:rsidRDefault="00521FE2" w:rsidP="00A64D55">
            <w:pPr>
              <w:rPr>
                <w:rFonts w:asciiTheme="minorHAnsi" w:hAnsiTheme="minorHAnsi"/>
                <w:b w:val="0"/>
                <w:sz w:val="20"/>
                <w:szCs w:val="20"/>
              </w:rPr>
            </w:pPr>
            <w:r>
              <w:rPr>
                <w:rFonts w:asciiTheme="minorHAnsi" w:hAnsiTheme="minorHAnsi"/>
                <w:b w:val="0"/>
                <w:sz w:val="20"/>
                <w:szCs w:val="20"/>
              </w:rPr>
              <w:t>Sr. Rodríguez informa que en el CCR no hay capacidad eléctrica para instalar otro equipo de aire acondicionado.</w:t>
            </w:r>
          </w:p>
        </w:tc>
      </w:tr>
      <w:tr w:rsidR="00535404" w:rsidRPr="00073801" w:rsidTr="001F6CE8">
        <w:trPr>
          <w:trHeight w:val="454"/>
        </w:trPr>
        <w:tc>
          <w:tcPr>
            <w:tcW w:w="8980" w:type="dxa"/>
          </w:tcPr>
          <w:p w:rsidR="00535404" w:rsidRPr="00073801" w:rsidRDefault="00521FE2" w:rsidP="00521FE2">
            <w:pPr>
              <w:rPr>
                <w:rFonts w:asciiTheme="minorHAnsi" w:hAnsiTheme="minorHAnsi"/>
                <w:b w:val="0"/>
                <w:sz w:val="20"/>
                <w:szCs w:val="20"/>
              </w:rPr>
            </w:pPr>
            <w:r>
              <w:rPr>
                <w:rFonts w:asciiTheme="minorHAnsi" w:hAnsiTheme="minorHAnsi"/>
                <w:b w:val="0"/>
                <w:sz w:val="20"/>
                <w:szCs w:val="20"/>
              </w:rPr>
              <w:t xml:space="preserve">Sr. Alcalde señala que se incluyan proyectos de calles del nuevo hospital y el proyecto del CTI. </w:t>
            </w:r>
          </w:p>
        </w:tc>
      </w:tr>
      <w:tr w:rsidR="00535404" w:rsidRPr="00073801" w:rsidTr="001F6CE8">
        <w:trPr>
          <w:trHeight w:val="454"/>
        </w:trPr>
        <w:tc>
          <w:tcPr>
            <w:tcW w:w="8980" w:type="dxa"/>
          </w:tcPr>
          <w:p w:rsidR="008908F0" w:rsidRPr="00073801" w:rsidRDefault="006B4C1E" w:rsidP="00A64D55">
            <w:pPr>
              <w:rPr>
                <w:rFonts w:asciiTheme="minorHAnsi" w:hAnsiTheme="minorHAnsi"/>
                <w:b w:val="0"/>
                <w:sz w:val="20"/>
                <w:szCs w:val="20"/>
              </w:rPr>
            </w:pPr>
            <w:r>
              <w:rPr>
                <w:rFonts w:asciiTheme="minorHAnsi" w:hAnsiTheme="minorHAnsi"/>
                <w:b w:val="0"/>
                <w:sz w:val="20"/>
                <w:szCs w:val="20"/>
              </w:rPr>
              <w:t>Sr. Venegas se refiere a corrección de Tránsito en calle Inés Parada, se instalará reja en salida del colegio y se fijará estacionamiento  para dos buses escolares y tres particulares en calle Maipú</w:t>
            </w:r>
            <w:r w:rsidR="00196042">
              <w:rPr>
                <w:rFonts w:asciiTheme="minorHAnsi" w:hAnsiTheme="minorHAnsi"/>
                <w:b w:val="0"/>
                <w:sz w:val="20"/>
                <w:szCs w:val="20"/>
              </w:rPr>
              <w:t xml:space="preserve"> en el sector de Buses Municipales</w:t>
            </w:r>
            <w:r>
              <w:rPr>
                <w:rFonts w:asciiTheme="minorHAnsi" w:hAnsiTheme="minorHAnsi"/>
                <w:b w:val="0"/>
                <w:sz w:val="20"/>
                <w:szCs w:val="20"/>
              </w:rPr>
              <w:t>.</w:t>
            </w:r>
          </w:p>
        </w:tc>
      </w:tr>
      <w:tr w:rsidR="008908F0" w:rsidRPr="00073801" w:rsidTr="001F6CE8">
        <w:trPr>
          <w:trHeight w:val="454"/>
        </w:trPr>
        <w:tc>
          <w:tcPr>
            <w:tcW w:w="8980" w:type="dxa"/>
          </w:tcPr>
          <w:p w:rsidR="008908F0" w:rsidRDefault="008908F0" w:rsidP="00196042">
            <w:pPr>
              <w:rPr>
                <w:rFonts w:asciiTheme="minorHAnsi" w:hAnsiTheme="minorHAnsi"/>
                <w:b w:val="0"/>
                <w:sz w:val="20"/>
                <w:szCs w:val="20"/>
              </w:rPr>
            </w:pPr>
            <w:r>
              <w:rPr>
                <w:rFonts w:asciiTheme="minorHAnsi" w:hAnsiTheme="minorHAnsi"/>
                <w:b w:val="0"/>
                <w:sz w:val="20"/>
                <w:szCs w:val="20"/>
              </w:rPr>
              <w:t>Sr. Bustamante señala que no es necesario restar estacionamiento de buses municipales.</w:t>
            </w:r>
          </w:p>
        </w:tc>
      </w:tr>
      <w:tr w:rsidR="00535404" w:rsidRPr="00073801" w:rsidTr="001F6CE8">
        <w:trPr>
          <w:trHeight w:val="454"/>
        </w:trPr>
        <w:tc>
          <w:tcPr>
            <w:tcW w:w="8980" w:type="dxa"/>
          </w:tcPr>
          <w:p w:rsidR="00535404" w:rsidRPr="00073801" w:rsidRDefault="006B4C1E" w:rsidP="00196042">
            <w:pPr>
              <w:rPr>
                <w:rFonts w:asciiTheme="minorHAnsi" w:hAnsiTheme="minorHAnsi"/>
                <w:b w:val="0"/>
                <w:sz w:val="20"/>
                <w:szCs w:val="20"/>
              </w:rPr>
            </w:pPr>
            <w:r>
              <w:rPr>
                <w:rFonts w:asciiTheme="minorHAnsi" w:hAnsiTheme="minorHAnsi"/>
                <w:b w:val="0"/>
                <w:sz w:val="20"/>
                <w:szCs w:val="20"/>
              </w:rPr>
              <w:t xml:space="preserve">Sr. Alcalde </w:t>
            </w:r>
            <w:r w:rsidR="00196042">
              <w:rPr>
                <w:rFonts w:asciiTheme="minorHAnsi" w:hAnsiTheme="minorHAnsi"/>
                <w:b w:val="0"/>
                <w:sz w:val="20"/>
                <w:szCs w:val="20"/>
              </w:rPr>
              <w:t xml:space="preserve"> señala que para buses escolares está bien y los particulares pueden estacionar al frente. C</w:t>
            </w:r>
            <w:r>
              <w:rPr>
                <w:rFonts w:asciiTheme="minorHAnsi" w:hAnsiTheme="minorHAnsi"/>
                <w:b w:val="0"/>
                <w:sz w:val="20"/>
                <w:szCs w:val="20"/>
              </w:rPr>
              <w:t>onsulta sobre alertadores peatonales</w:t>
            </w:r>
            <w:r w:rsidR="005C77CB">
              <w:rPr>
                <w:rFonts w:asciiTheme="minorHAnsi" w:hAnsiTheme="minorHAnsi"/>
                <w:b w:val="0"/>
                <w:sz w:val="20"/>
                <w:szCs w:val="20"/>
              </w:rPr>
              <w:t xml:space="preserve"> e mal estado.</w:t>
            </w:r>
          </w:p>
        </w:tc>
      </w:tr>
      <w:tr w:rsidR="00535404" w:rsidRPr="00073801" w:rsidTr="001F6CE8">
        <w:trPr>
          <w:trHeight w:val="454"/>
        </w:trPr>
        <w:tc>
          <w:tcPr>
            <w:tcW w:w="8980" w:type="dxa"/>
          </w:tcPr>
          <w:p w:rsidR="00535404" w:rsidRPr="00073801" w:rsidRDefault="005C77CB" w:rsidP="00A64D55">
            <w:pPr>
              <w:rPr>
                <w:rFonts w:asciiTheme="minorHAnsi" w:hAnsiTheme="minorHAnsi"/>
                <w:b w:val="0"/>
                <w:sz w:val="20"/>
                <w:szCs w:val="20"/>
              </w:rPr>
            </w:pPr>
            <w:r>
              <w:rPr>
                <w:rFonts w:asciiTheme="minorHAnsi" w:hAnsiTheme="minorHAnsi"/>
                <w:b w:val="0"/>
                <w:sz w:val="20"/>
                <w:szCs w:val="20"/>
              </w:rPr>
              <w:t>Sr. Ven</w:t>
            </w:r>
            <w:r w:rsidR="009F3550">
              <w:rPr>
                <w:rFonts w:asciiTheme="minorHAnsi" w:hAnsiTheme="minorHAnsi"/>
                <w:b w:val="0"/>
                <w:sz w:val="20"/>
                <w:szCs w:val="20"/>
              </w:rPr>
              <w:t>e</w:t>
            </w:r>
            <w:r>
              <w:rPr>
                <w:rFonts w:asciiTheme="minorHAnsi" w:hAnsiTheme="minorHAnsi"/>
                <w:b w:val="0"/>
                <w:sz w:val="20"/>
                <w:szCs w:val="20"/>
              </w:rPr>
              <w:t xml:space="preserve">gas responde que el proveedor de estos cobra muy caro por su mantención, por lo que se está conversando con el eléctrico Sr. Retamales. Por otra parte, la descongestión de calle </w:t>
            </w:r>
            <w:proofErr w:type="spellStart"/>
            <w:r>
              <w:rPr>
                <w:rFonts w:asciiTheme="minorHAnsi" w:hAnsiTheme="minorHAnsi"/>
                <w:b w:val="0"/>
                <w:sz w:val="20"/>
                <w:szCs w:val="20"/>
              </w:rPr>
              <w:t>Chacabuco</w:t>
            </w:r>
            <w:proofErr w:type="spellEnd"/>
            <w:r>
              <w:rPr>
                <w:rFonts w:asciiTheme="minorHAnsi" w:hAnsiTheme="minorHAnsi"/>
                <w:b w:val="0"/>
                <w:sz w:val="20"/>
                <w:szCs w:val="20"/>
              </w:rPr>
              <w:t xml:space="preserve"> </w:t>
            </w:r>
            <w:r w:rsidR="009F3550">
              <w:rPr>
                <w:rFonts w:asciiTheme="minorHAnsi" w:hAnsiTheme="minorHAnsi"/>
                <w:b w:val="0"/>
                <w:sz w:val="20"/>
                <w:szCs w:val="20"/>
              </w:rPr>
              <w:t xml:space="preserve">y hacerla en dos sentidos </w:t>
            </w:r>
            <w:r>
              <w:rPr>
                <w:rFonts w:asciiTheme="minorHAnsi" w:hAnsiTheme="minorHAnsi"/>
                <w:b w:val="0"/>
                <w:sz w:val="20"/>
                <w:szCs w:val="20"/>
              </w:rPr>
              <w:t>se estudió en reunión con Inspección, Carabineros y Dir. De Transito.</w:t>
            </w:r>
          </w:p>
        </w:tc>
      </w:tr>
      <w:tr w:rsidR="00535404" w:rsidRPr="00073801" w:rsidTr="001F6CE8">
        <w:trPr>
          <w:trHeight w:val="454"/>
        </w:trPr>
        <w:tc>
          <w:tcPr>
            <w:tcW w:w="8980" w:type="dxa"/>
          </w:tcPr>
          <w:p w:rsidR="00535404" w:rsidRPr="00073801" w:rsidRDefault="005C77CB" w:rsidP="004659A3">
            <w:pPr>
              <w:rPr>
                <w:rFonts w:asciiTheme="minorHAnsi" w:hAnsiTheme="minorHAnsi"/>
                <w:b w:val="0"/>
                <w:sz w:val="20"/>
                <w:szCs w:val="20"/>
              </w:rPr>
            </w:pPr>
            <w:r>
              <w:rPr>
                <w:rFonts w:asciiTheme="minorHAnsi" w:hAnsiTheme="minorHAnsi"/>
                <w:b w:val="0"/>
                <w:sz w:val="20"/>
                <w:szCs w:val="20"/>
              </w:rPr>
              <w:t xml:space="preserve">Sr. </w:t>
            </w:r>
            <w:proofErr w:type="spellStart"/>
            <w:r>
              <w:rPr>
                <w:rFonts w:asciiTheme="minorHAnsi" w:hAnsiTheme="minorHAnsi"/>
                <w:b w:val="0"/>
                <w:sz w:val="20"/>
                <w:szCs w:val="20"/>
              </w:rPr>
              <w:t>Oyaneder</w:t>
            </w:r>
            <w:proofErr w:type="spellEnd"/>
            <w:r>
              <w:rPr>
                <w:rFonts w:asciiTheme="minorHAnsi" w:hAnsiTheme="minorHAnsi"/>
                <w:b w:val="0"/>
                <w:sz w:val="20"/>
                <w:szCs w:val="20"/>
              </w:rPr>
              <w:t xml:space="preserve"> solicita que para la elaboración de Bases, las Directores deben enviar la información técnica.</w:t>
            </w:r>
          </w:p>
        </w:tc>
      </w:tr>
      <w:tr w:rsidR="00535404" w:rsidRPr="00073801" w:rsidTr="001F6CE8">
        <w:trPr>
          <w:trHeight w:val="454"/>
        </w:trPr>
        <w:tc>
          <w:tcPr>
            <w:tcW w:w="8980" w:type="dxa"/>
          </w:tcPr>
          <w:p w:rsidR="00535404" w:rsidRPr="00073801" w:rsidRDefault="005C77CB" w:rsidP="00A64D55">
            <w:pPr>
              <w:rPr>
                <w:rFonts w:asciiTheme="minorHAnsi" w:hAnsiTheme="minorHAnsi"/>
                <w:b w:val="0"/>
                <w:sz w:val="20"/>
                <w:szCs w:val="20"/>
              </w:rPr>
            </w:pPr>
            <w:r>
              <w:rPr>
                <w:rFonts w:asciiTheme="minorHAnsi" w:hAnsiTheme="minorHAnsi"/>
                <w:b w:val="0"/>
                <w:sz w:val="20"/>
                <w:szCs w:val="20"/>
              </w:rPr>
              <w:t>Sra. Luan informa que en el terreno de la Posta de los Maitenes hay socavamiento de terreno.</w:t>
            </w: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535404" w:rsidRPr="00073801" w:rsidTr="001F6CE8">
        <w:trPr>
          <w:trHeight w:val="454"/>
        </w:trPr>
        <w:tc>
          <w:tcPr>
            <w:tcW w:w="8980" w:type="dxa"/>
          </w:tcPr>
          <w:p w:rsidR="00535404" w:rsidRPr="00073801" w:rsidRDefault="00535404"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r w:rsidR="001F6CE8" w:rsidRPr="00073801" w:rsidTr="001F6CE8">
        <w:trPr>
          <w:trHeight w:val="454"/>
        </w:trPr>
        <w:tc>
          <w:tcPr>
            <w:tcW w:w="8980" w:type="dxa"/>
          </w:tcPr>
          <w:p w:rsidR="001F6CE8" w:rsidRPr="00073801" w:rsidRDefault="001F6CE8" w:rsidP="00A64D55">
            <w:pPr>
              <w:rPr>
                <w:rFonts w:asciiTheme="minorHAnsi" w:hAnsiTheme="minorHAnsi"/>
                <w:b w:val="0"/>
                <w:sz w:val="20"/>
                <w:szCs w:val="20"/>
              </w:rPr>
            </w:pPr>
          </w:p>
        </w:tc>
      </w:tr>
    </w:tbl>
    <w:p w:rsidR="00A64D55" w:rsidRPr="00073801" w:rsidRDefault="00A64D55" w:rsidP="00A64D55">
      <w:pPr>
        <w:rPr>
          <w:rFonts w:asciiTheme="minorHAnsi" w:hAnsiTheme="minorHAnsi"/>
          <w:sz w:val="20"/>
          <w:szCs w:val="20"/>
        </w:rPr>
      </w:pPr>
    </w:p>
    <w:tbl>
      <w:tblPr>
        <w:tblStyle w:val="Tablaconcuadrcula"/>
        <w:tblW w:w="0" w:type="auto"/>
        <w:tblInd w:w="108" w:type="dxa"/>
        <w:tblLook w:val="04A0"/>
      </w:tblPr>
      <w:tblGrid>
        <w:gridCol w:w="3369"/>
        <w:gridCol w:w="2976"/>
        <w:gridCol w:w="2635"/>
      </w:tblGrid>
      <w:tr w:rsidR="00A64D55" w:rsidRPr="00073801" w:rsidTr="00A64D55">
        <w:tc>
          <w:tcPr>
            <w:tcW w:w="898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ASISTENTES REUNION</w:t>
            </w:r>
          </w:p>
        </w:tc>
      </w:tr>
      <w:tr w:rsidR="00A64D55" w:rsidRPr="00073801" w:rsidTr="00A64D55">
        <w:tc>
          <w:tcPr>
            <w:tcW w:w="33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NOMBRE</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CARGO</w:t>
            </w:r>
          </w:p>
        </w:tc>
        <w:tc>
          <w:tcPr>
            <w:tcW w:w="26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A64D55">
            <w:pPr>
              <w:rPr>
                <w:rFonts w:asciiTheme="minorHAnsi" w:hAnsiTheme="minorHAnsi"/>
                <w:sz w:val="20"/>
                <w:szCs w:val="20"/>
              </w:rPr>
            </w:pPr>
            <w:r w:rsidRPr="00073801">
              <w:rPr>
                <w:rFonts w:asciiTheme="minorHAnsi" w:hAnsiTheme="minorHAnsi"/>
                <w:sz w:val="20"/>
                <w:szCs w:val="20"/>
              </w:rPr>
              <w:t>FIRMA</w:t>
            </w:r>
          </w:p>
        </w:tc>
      </w:tr>
      <w:tr w:rsidR="00A64D55" w:rsidRPr="00073801" w:rsidTr="001F6CE8">
        <w:trPr>
          <w:trHeight w:val="567"/>
        </w:trPr>
        <w:tc>
          <w:tcPr>
            <w:tcW w:w="3369" w:type="dxa"/>
            <w:tcBorders>
              <w:top w:val="single" w:sz="4" w:space="0" w:color="auto"/>
            </w:tcBorders>
            <w:shd w:val="clear" w:color="auto" w:fill="FFFFFF" w:themeFill="background1"/>
          </w:tcPr>
          <w:p w:rsidR="00A64D55" w:rsidRPr="00073801" w:rsidRDefault="00A64D55"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tcBorders>
              <w:top w:val="single" w:sz="4" w:space="0" w:color="auto"/>
            </w:tcBorders>
            <w:shd w:val="clear" w:color="auto" w:fill="FFFFFF" w:themeFill="background1"/>
          </w:tcPr>
          <w:p w:rsidR="00A64D55" w:rsidRPr="00073801" w:rsidRDefault="00A64D55"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635" w:type="dxa"/>
            <w:tcBorders>
              <w:top w:val="single" w:sz="4" w:space="0" w:color="auto"/>
            </w:tcBorders>
            <w:shd w:val="clear" w:color="auto" w:fill="FFFFFF" w:themeFill="background1"/>
          </w:tcPr>
          <w:p w:rsidR="00A64D55" w:rsidRPr="00073801" w:rsidRDefault="00A64D55" w:rsidP="00A64D55">
            <w:pPr>
              <w:rPr>
                <w:rFonts w:asciiTheme="minorHAnsi" w:hAnsiTheme="minorHAnsi"/>
                <w:b w:val="0"/>
                <w:sz w:val="20"/>
                <w:szCs w:val="20"/>
              </w:rPr>
            </w:pPr>
          </w:p>
          <w:p w:rsidR="008B0D83" w:rsidRPr="00073801" w:rsidRDefault="008B0D83" w:rsidP="00A64D55">
            <w:pPr>
              <w:rPr>
                <w:rFonts w:asciiTheme="minorHAnsi" w:hAnsiTheme="minorHAnsi"/>
                <w:b w:val="0"/>
                <w:sz w:val="20"/>
                <w:szCs w:val="20"/>
              </w:rPr>
            </w:pPr>
          </w:p>
        </w:tc>
      </w:tr>
      <w:tr w:rsidR="00A64D55" w:rsidRPr="00073801" w:rsidTr="001F6CE8">
        <w:trPr>
          <w:trHeight w:val="567"/>
        </w:trPr>
        <w:tc>
          <w:tcPr>
            <w:tcW w:w="3369" w:type="dxa"/>
            <w:shd w:val="clear" w:color="auto" w:fill="FFFFFF" w:themeFill="background1"/>
          </w:tcPr>
          <w:p w:rsidR="00A64D55" w:rsidRPr="00073801" w:rsidRDefault="00A64D55"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shd w:val="clear" w:color="auto" w:fill="FFFFFF" w:themeFill="background1"/>
          </w:tcPr>
          <w:p w:rsidR="008B0D83" w:rsidRPr="00073801" w:rsidRDefault="008B0D83"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635" w:type="dxa"/>
            <w:shd w:val="clear" w:color="auto" w:fill="FFFFFF" w:themeFill="background1"/>
          </w:tcPr>
          <w:p w:rsidR="00A64D55" w:rsidRPr="00073801" w:rsidRDefault="00A64D55" w:rsidP="00A64D55">
            <w:pPr>
              <w:rPr>
                <w:rFonts w:asciiTheme="minorHAnsi" w:hAnsiTheme="minorHAnsi"/>
                <w:b w:val="0"/>
                <w:sz w:val="20"/>
                <w:szCs w:val="20"/>
              </w:rPr>
            </w:pPr>
          </w:p>
        </w:tc>
      </w:tr>
      <w:tr w:rsidR="00A64D55" w:rsidRPr="00073801" w:rsidTr="001F6CE8">
        <w:trPr>
          <w:trHeight w:val="567"/>
        </w:trPr>
        <w:tc>
          <w:tcPr>
            <w:tcW w:w="3369" w:type="dxa"/>
            <w:shd w:val="clear" w:color="auto" w:fill="FFFFFF" w:themeFill="background1"/>
          </w:tcPr>
          <w:p w:rsidR="00A64D55" w:rsidRPr="00073801" w:rsidRDefault="00A64D55"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shd w:val="clear" w:color="auto" w:fill="FFFFFF" w:themeFill="background1"/>
          </w:tcPr>
          <w:p w:rsidR="008B0D83" w:rsidRPr="00073801" w:rsidRDefault="008B0D83"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635" w:type="dxa"/>
            <w:shd w:val="clear" w:color="auto" w:fill="FFFFFF" w:themeFill="background1"/>
          </w:tcPr>
          <w:p w:rsidR="00A64D55" w:rsidRPr="00073801" w:rsidRDefault="00A64D55" w:rsidP="00A64D55">
            <w:pPr>
              <w:rPr>
                <w:rFonts w:asciiTheme="minorHAnsi" w:hAnsiTheme="minorHAnsi"/>
                <w:b w:val="0"/>
                <w:sz w:val="20"/>
                <w:szCs w:val="20"/>
              </w:rPr>
            </w:pPr>
          </w:p>
        </w:tc>
      </w:tr>
      <w:tr w:rsidR="008B0D83" w:rsidRPr="00073801" w:rsidTr="001F6CE8">
        <w:trPr>
          <w:trHeight w:val="567"/>
        </w:trPr>
        <w:tc>
          <w:tcPr>
            <w:tcW w:w="3369" w:type="dxa"/>
            <w:shd w:val="clear" w:color="auto" w:fill="FFFFFF" w:themeFill="background1"/>
          </w:tcPr>
          <w:p w:rsidR="008B0D83" w:rsidRPr="00073801" w:rsidRDefault="008B0D83"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shd w:val="clear" w:color="auto" w:fill="FFFFFF" w:themeFill="background1"/>
          </w:tcPr>
          <w:p w:rsidR="008B0D83" w:rsidRPr="00073801" w:rsidRDefault="008B0D83" w:rsidP="00A64D55">
            <w:pPr>
              <w:rPr>
                <w:rFonts w:asciiTheme="minorHAnsi" w:hAnsiTheme="minorHAnsi"/>
                <w:b w:val="0"/>
                <w:sz w:val="20"/>
                <w:szCs w:val="20"/>
              </w:rPr>
            </w:pPr>
          </w:p>
        </w:tc>
        <w:tc>
          <w:tcPr>
            <w:tcW w:w="2635" w:type="dxa"/>
            <w:shd w:val="clear" w:color="auto" w:fill="FFFFFF" w:themeFill="background1"/>
          </w:tcPr>
          <w:p w:rsidR="008B0D83" w:rsidRPr="00073801" w:rsidRDefault="008B0D83" w:rsidP="00A64D55">
            <w:pPr>
              <w:rPr>
                <w:rFonts w:asciiTheme="minorHAnsi" w:hAnsiTheme="minorHAnsi"/>
                <w:b w:val="0"/>
                <w:sz w:val="20"/>
                <w:szCs w:val="20"/>
              </w:rPr>
            </w:pPr>
          </w:p>
          <w:p w:rsidR="008B0D83" w:rsidRPr="00073801" w:rsidRDefault="008B0D83" w:rsidP="00A64D55">
            <w:pPr>
              <w:rPr>
                <w:rFonts w:asciiTheme="minorHAnsi" w:hAnsiTheme="minorHAnsi"/>
                <w:b w:val="0"/>
                <w:sz w:val="20"/>
                <w:szCs w:val="20"/>
              </w:rPr>
            </w:pPr>
          </w:p>
        </w:tc>
      </w:tr>
      <w:tr w:rsidR="008B0D83" w:rsidRPr="00073801" w:rsidTr="001F6CE8">
        <w:trPr>
          <w:trHeight w:val="567"/>
        </w:trPr>
        <w:tc>
          <w:tcPr>
            <w:tcW w:w="3369" w:type="dxa"/>
            <w:shd w:val="clear" w:color="auto" w:fill="FFFFFF" w:themeFill="background1"/>
          </w:tcPr>
          <w:p w:rsidR="008B0D83" w:rsidRPr="00073801" w:rsidRDefault="008B0D83"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shd w:val="clear" w:color="auto" w:fill="FFFFFF" w:themeFill="background1"/>
          </w:tcPr>
          <w:p w:rsidR="008B0D83" w:rsidRPr="00073801" w:rsidRDefault="008B0D83" w:rsidP="00A64D55">
            <w:pPr>
              <w:rPr>
                <w:rFonts w:asciiTheme="minorHAnsi" w:hAnsiTheme="minorHAnsi"/>
                <w:b w:val="0"/>
                <w:sz w:val="20"/>
                <w:szCs w:val="20"/>
              </w:rPr>
            </w:pPr>
          </w:p>
        </w:tc>
        <w:tc>
          <w:tcPr>
            <w:tcW w:w="2635" w:type="dxa"/>
            <w:shd w:val="clear" w:color="auto" w:fill="FFFFFF" w:themeFill="background1"/>
          </w:tcPr>
          <w:p w:rsidR="008B0D83" w:rsidRPr="00073801" w:rsidRDefault="008B0D83" w:rsidP="00A64D55">
            <w:pPr>
              <w:rPr>
                <w:rFonts w:asciiTheme="minorHAnsi" w:hAnsiTheme="minorHAnsi"/>
                <w:b w:val="0"/>
                <w:sz w:val="20"/>
                <w:szCs w:val="20"/>
              </w:rPr>
            </w:pPr>
          </w:p>
          <w:p w:rsidR="008B0D83" w:rsidRPr="00073801" w:rsidRDefault="008B0D83" w:rsidP="00A64D55">
            <w:pPr>
              <w:rPr>
                <w:rFonts w:asciiTheme="minorHAnsi" w:hAnsiTheme="minorHAnsi"/>
                <w:b w:val="0"/>
                <w:sz w:val="20"/>
                <w:szCs w:val="20"/>
              </w:rPr>
            </w:pPr>
          </w:p>
        </w:tc>
      </w:tr>
      <w:tr w:rsidR="008B0D83" w:rsidRPr="00073801" w:rsidTr="001F6CE8">
        <w:trPr>
          <w:trHeight w:val="567"/>
        </w:trPr>
        <w:tc>
          <w:tcPr>
            <w:tcW w:w="3369" w:type="dxa"/>
            <w:shd w:val="clear" w:color="auto" w:fill="FFFFFF" w:themeFill="background1"/>
          </w:tcPr>
          <w:p w:rsidR="008B0D83" w:rsidRPr="00073801" w:rsidRDefault="008B0D83"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shd w:val="clear" w:color="auto" w:fill="FFFFFF" w:themeFill="background1"/>
          </w:tcPr>
          <w:p w:rsidR="008B0D83" w:rsidRPr="00073801" w:rsidRDefault="008B0D83" w:rsidP="00A64D55">
            <w:pPr>
              <w:rPr>
                <w:rFonts w:asciiTheme="minorHAnsi" w:hAnsiTheme="minorHAnsi"/>
                <w:b w:val="0"/>
                <w:sz w:val="20"/>
                <w:szCs w:val="20"/>
              </w:rPr>
            </w:pPr>
          </w:p>
        </w:tc>
        <w:tc>
          <w:tcPr>
            <w:tcW w:w="2635" w:type="dxa"/>
            <w:shd w:val="clear" w:color="auto" w:fill="FFFFFF" w:themeFill="background1"/>
          </w:tcPr>
          <w:p w:rsidR="008B0D83" w:rsidRPr="00073801" w:rsidRDefault="008B0D83" w:rsidP="00A64D55">
            <w:pPr>
              <w:rPr>
                <w:rFonts w:asciiTheme="minorHAnsi" w:hAnsiTheme="minorHAnsi"/>
                <w:b w:val="0"/>
                <w:sz w:val="20"/>
                <w:szCs w:val="20"/>
              </w:rPr>
            </w:pPr>
          </w:p>
          <w:p w:rsidR="008B0D83" w:rsidRPr="00073801" w:rsidRDefault="008B0D83" w:rsidP="00A64D55">
            <w:pPr>
              <w:rPr>
                <w:rFonts w:asciiTheme="minorHAnsi" w:hAnsiTheme="minorHAnsi"/>
                <w:b w:val="0"/>
                <w:sz w:val="20"/>
                <w:szCs w:val="20"/>
              </w:rPr>
            </w:pPr>
          </w:p>
        </w:tc>
      </w:tr>
      <w:tr w:rsidR="00535404" w:rsidRPr="00073801" w:rsidTr="001F6CE8">
        <w:trPr>
          <w:trHeight w:val="567"/>
        </w:trPr>
        <w:tc>
          <w:tcPr>
            <w:tcW w:w="3369" w:type="dxa"/>
            <w:shd w:val="clear" w:color="auto" w:fill="FFFFFF" w:themeFill="background1"/>
          </w:tcPr>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shd w:val="clear" w:color="auto" w:fill="FFFFFF" w:themeFill="background1"/>
          </w:tcPr>
          <w:p w:rsidR="00535404" w:rsidRPr="00073801" w:rsidRDefault="00535404" w:rsidP="00A64D55">
            <w:pPr>
              <w:rPr>
                <w:rFonts w:asciiTheme="minorHAnsi" w:hAnsiTheme="minorHAnsi"/>
                <w:b w:val="0"/>
                <w:sz w:val="20"/>
                <w:szCs w:val="20"/>
              </w:rPr>
            </w:pPr>
          </w:p>
        </w:tc>
        <w:tc>
          <w:tcPr>
            <w:tcW w:w="2635" w:type="dxa"/>
            <w:shd w:val="clear" w:color="auto" w:fill="FFFFFF" w:themeFill="background1"/>
          </w:tcPr>
          <w:p w:rsidR="00535404" w:rsidRPr="00073801" w:rsidRDefault="00535404" w:rsidP="00A64D55">
            <w:pPr>
              <w:rPr>
                <w:rFonts w:asciiTheme="minorHAnsi" w:hAnsiTheme="minorHAnsi"/>
                <w:b w:val="0"/>
                <w:sz w:val="20"/>
                <w:szCs w:val="20"/>
              </w:rPr>
            </w:pPr>
          </w:p>
        </w:tc>
      </w:tr>
      <w:tr w:rsidR="00535404" w:rsidRPr="00073801" w:rsidTr="001F6CE8">
        <w:trPr>
          <w:trHeight w:val="567"/>
        </w:trPr>
        <w:tc>
          <w:tcPr>
            <w:tcW w:w="3369" w:type="dxa"/>
            <w:shd w:val="clear" w:color="auto" w:fill="FFFFFF" w:themeFill="background1"/>
          </w:tcPr>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shd w:val="clear" w:color="auto" w:fill="FFFFFF" w:themeFill="background1"/>
          </w:tcPr>
          <w:p w:rsidR="00535404" w:rsidRPr="00073801" w:rsidRDefault="00535404" w:rsidP="00A64D55">
            <w:pPr>
              <w:rPr>
                <w:rFonts w:asciiTheme="minorHAnsi" w:hAnsiTheme="minorHAnsi"/>
                <w:b w:val="0"/>
                <w:sz w:val="20"/>
                <w:szCs w:val="20"/>
              </w:rPr>
            </w:pPr>
          </w:p>
        </w:tc>
        <w:tc>
          <w:tcPr>
            <w:tcW w:w="2635" w:type="dxa"/>
            <w:shd w:val="clear" w:color="auto" w:fill="FFFFFF" w:themeFill="background1"/>
          </w:tcPr>
          <w:p w:rsidR="00535404" w:rsidRPr="00073801" w:rsidRDefault="00535404" w:rsidP="00A64D55">
            <w:pPr>
              <w:rPr>
                <w:rFonts w:asciiTheme="minorHAnsi" w:hAnsiTheme="minorHAnsi"/>
                <w:b w:val="0"/>
                <w:sz w:val="20"/>
                <w:szCs w:val="20"/>
              </w:rPr>
            </w:pPr>
          </w:p>
        </w:tc>
      </w:tr>
      <w:tr w:rsidR="00535404" w:rsidRPr="00073801" w:rsidTr="001F6CE8">
        <w:trPr>
          <w:trHeight w:val="567"/>
        </w:trPr>
        <w:tc>
          <w:tcPr>
            <w:tcW w:w="3369" w:type="dxa"/>
            <w:shd w:val="clear" w:color="auto" w:fill="FFFFFF" w:themeFill="background1"/>
          </w:tcPr>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p w:rsidR="00535404" w:rsidRPr="00073801" w:rsidRDefault="00535404" w:rsidP="00A64D55">
            <w:pPr>
              <w:rPr>
                <w:rFonts w:asciiTheme="minorHAnsi" w:hAnsiTheme="minorHAnsi"/>
                <w:b w:val="0"/>
                <w:sz w:val="20"/>
                <w:szCs w:val="20"/>
              </w:rPr>
            </w:pPr>
          </w:p>
        </w:tc>
        <w:tc>
          <w:tcPr>
            <w:tcW w:w="2976" w:type="dxa"/>
            <w:shd w:val="clear" w:color="auto" w:fill="FFFFFF" w:themeFill="background1"/>
          </w:tcPr>
          <w:p w:rsidR="00535404" w:rsidRPr="00073801" w:rsidRDefault="00535404" w:rsidP="00A64D55">
            <w:pPr>
              <w:rPr>
                <w:rFonts w:asciiTheme="minorHAnsi" w:hAnsiTheme="minorHAnsi"/>
                <w:b w:val="0"/>
                <w:sz w:val="20"/>
                <w:szCs w:val="20"/>
              </w:rPr>
            </w:pPr>
          </w:p>
        </w:tc>
        <w:tc>
          <w:tcPr>
            <w:tcW w:w="2635" w:type="dxa"/>
            <w:shd w:val="clear" w:color="auto" w:fill="FFFFFF" w:themeFill="background1"/>
          </w:tcPr>
          <w:p w:rsidR="00535404" w:rsidRPr="00073801" w:rsidRDefault="00535404"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073801">
        <w:trPr>
          <w:trHeight w:val="567"/>
        </w:trPr>
        <w:tc>
          <w:tcPr>
            <w:tcW w:w="3369" w:type="dxa"/>
            <w:tcBorders>
              <w:bottom w:val="single" w:sz="4" w:space="0" w:color="000000" w:themeColor="text1"/>
            </w:tcBorders>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tcBorders>
              <w:bottom w:val="single" w:sz="4" w:space="0" w:color="000000" w:themeColor="text1"/>
            </w:tcBorders>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tcBorders>
              <w:bottom w:val="single" w:sz="4" w:space="0" w:color="000000" w:themeColor="text1"/>
            </w:tcBorders>
            <w:shd w:val="clear" w:color="auto" w:fill="FFFFFF" w:themeFill="background1"/>
          </w:tcPr>
          <w:p w:rsidR="001F6CE8" w:rsidRPr="00073801" w:rsidRDefault="001F6CE8" w:rsidP="00A64D55">
            <w:pPr>
              <w:rPr>
                <w:rFonts w:asciiTheme="minorHAnsi" w:hAnsiTheme="minorHAnsi"/>
                <w:b w:val="0"/>
                <w:sz w:val="20"/>
                <w:szCs w:val="20"/>
              </w:rPr>
            </w:pPr>
          </w:p>
        </w:tc>
      </w:tr>
      <w:tr w:rsidR="001F6CE8" w:rsidRPr="00073801" w:rsidTr="00073801">
        <w:trPr>
          <w:trHeight w:val="567"/>
        </w:trPr>
        <w:tc>
          <w:tcPr>
            <w:tcW w:w="3369" w:type="dxa"/>
            <w:tcBorders>
              <w:bottom w:val="single" w:sz="4" w:space="0" w:color="auto"/>
            </w:tcBorders>
            <w:shd w:val="clear" w:color="auto" w:fill="FFFFFF" w:themeFill="background1"/>
          </w:tcPr>
          <w:p w:rsidR="001F6CE8" w:rsidRPr="00073801" w:rsidRDefault="001F6CE8" w:rsidP="00A64D55">
            <w:pPr>
              <w:rPr>
                <w:rFonts w:asciiTheme="minorHAnsi" w:hAnsiTheme="minorHAnsi"/>
                <w:b w:val="0"/>
                <w:sz w:val="20"/>
                <w:szCs w:val="20"/>
              </w:rPr>
            </w:pPr>
          </w:p>
        </w:tc>
        <w:tc>
          <w:tcPr>
            <w:tcW w:w="2976" w:type="dxa"/>
            <w:tcBorders>
              <w:bottom w:val="single" w:sz="4" w:space="0" w:color="auto"/>
            </w:tcBorders>
            <w:shd w:val="clear" w:color="auto" w:fill="FFFFFF" w:themeFill="background1"/>
          </w:tcPr>
          <w:p w:rsidR="001F6CE8" w:rsidRPr="00073801" w:rsidRDefault="001F6CE8" w:rsidP="00A64D55">
            <w:pPr>
              <w:rPr>
                <w:rFonts w:asciiTheme="minorHAnsi" w:hAnsiTheme="minorHAnsi"/>
                <w:b w:val="0"/>
                <w:sz w:val="20"/>
                <w:szCs w:val="20"/>
              </w:rPr>
            </w:pPr>
          </w:p>
        </w:tc>
        <w:tc>
          <w:tcPr>
            <w:tcW w:w="2635" w:type="dxa"/>
            <w:tcBorders>
              <w:bottom w:val="single" w:sz="4" w:space="0" w:color="auto"/>
            </w:tcBorders>
            <w:shd w:val="clear" w:color="auto" w:fill="FFFFFF" w:themeFill="background1"/>
          </w:tcPr>
          <w:p w:rsidR="001F6CE8" w:rsidRPr="00073801" w:rsidRDefault="001F6CE8" w:rsidP="00A64D55">
            <w:pPr>
              <w:rPr>
                <w:rFonts w:asciiTheme="minorHAnsi" w:hAnsiTheme="minorHAnsi"/>
                <w:b w:val="0"/>
                <w:sz w:val="20"/>
                <w:szCs w:val="20"/>
              </w:rPr>
            </w:pPr>
          </w:p>
        </w:tc>
      </w:tr>
      <w:tr w:rsidR="00073801" w:rsidRPr="00073801" w:rsidTr="00073801">
        <w:trPr>
          <w:trHeight w:val="567"/>
        </w:trPr>
        <w:tc>
          <w:tcPr>
            <w:tcW w:w="3369" w:type="dxa"/>
            <w:tcBorders>
              <w:top w:val="single" w:sz="4" w:space="0" w:color="auto"/>
              <w:left w:val="nil"/>
              <w:bottom w:val="single" w:sz="4" w:space="0" w:color="auto"/>
              <w:right w:val="nil"/>
            </w:tcBorders>
            <w:shd w:val="clear" w:color="auto" w:fill="FFFFFF" w:themeFill="background1"/>
          </w:tcPr>
          <w:p w:rsidR="00073801" w:rsidRDefault="00073801" w:rsidP="00A64D55">
            <w:pPr>
              <w:rPr>
                <w:rFonts w:asciiTheme="minorHAnsi" w:hAnsiTheme="minorHAnsi"/>
                <w:b w:val="0"/>
                <w:sz w:val="20"/>
                <w:szCs w:val="20"/>
              </w:rPr>
            </w:pPr>
          </w:p>
          <w:p w:rsidR="00073801" w:rsidRDefault="00073801" w:rsidP="00A64D55">
            <w:pPr>
              <w:rPr>
                <w:rFonts w:asciiTheme="minorHAnsi" w:hAnsiTheme="minorHAnsi"/>
                <w:b w:val="0"/>
                <w:sz w:val="20"/>
                <w:szCs w:val="20"/>
              </w:rPr>
            </w:pPr>
          </w:p>
          <w:p w:rsidR="00073801" w:rsidRDefault="00073801" w:rsidP="00A64D55">
            <w:pPr>
              <w:rPr>
                <w:rFonts w:asciiTheme="minorHAnsi" w:hAnsiTheme="minorHAnsi"/>
                <w:b w:val="0"/>
                <w:sz w:val="20"/>
                <w:szCs w:val="20"/>
              </w:rPr>
            </w:pPr>
          </w:p>
          <w:p w:rsidR="00073801" w:rsidRDefault="00073801" w:rsidP="00A64D55">
            <w:pPr>
              <w:rPr>
                <w:rFonts w:asciiTheme="minorHAnsi" w:hAnsiTheme="minorHAnsi"/>
                <w:b w:val="0"/>
                <w:sz w:val="20"/>
                <w:szCs w:val="20"/>
              </w:rPr>
            </w:pPr>
          </w:p>
          <w:p w:rsidR="00073801" w:rsidRPr="00073801" w:rsidRDefault="00073801" w:rsidP="00A64D55">
            <w:pPr>
              <w:rPr>
                <w:rFonts w:asciiTheme="minorHAnsi" w:hAnsiTheme="minorHAnsi"/>
                <w:b w:val="0"/>
                <w:sz w:val="20"/>
                <w:szCs w:val="20"/>
              </w:rPr>
            </w:pPr>
          </w:p>
        </w:tc>
        <w:tc>
          <w:tcPr>
            <w:tcW w:w="2976" w:type="dxa"/>
            <w:tcBorders>
              <w:top w:val="single" w:sz="4" w:space="0" w:color="auto"/>
              <w:left w:val="nil"/>
              <w:bottom w:val="single" w:sz="4" w:space="0" w:color="auto"/>
              <w:right w:val="nil"/>
            </w:tcBorders>
            <w:shd w:val="clear" w:color="auto" w:fill="FFFFFF" w:themeFill="background1"/>
          </w:tcPr>
          <w:p w:rsidR="00073801" w:rsidRPr="00073801" w:rsidRDefault="00073801" w:rsidP="00A64D55">
            <w:pPr>
              <w:rPr>
                <w:rFonts w:asciiTheme="minorHAnsi" w:hAnsiTheme="minorHAnsi"/>
                <w:b w:val="0"/>
                <w:sz w:val="20"/>
                <w:szCs w:val="20"/>
              </w:rPr>
            </w:pPr>
          </w:p>
        </w:tc>
        <w:tc>
          <w:tcPr>
            <w:tcW w:w="2635" w:type="dxa"/>
            <w:tcBorders>
              <w:top w:val="single" w:sz="4" w:space="0" w:color="auto"/>
              <w:left w:val="nil"/>
              <w:bottom w:val="single" w:sz="4" w:space="0" w:color="auto"/>
              <w:right w:val="nil"/>
            </w:tcBorders>
            <w:shd w:val="clear" w:color="auto" w:fill="FFFFFF" w:themeFill="background1"/>
          </w:tcPr>
          <w:p w:rsidR="00073801" w:rsidRPr="00073801" w:rsidRDefault="00073801" w:rsidP="00A64D55">
            <w:pPr>
              <w:rPr>
                <w:rFonts w:asciiTheme="minorHAnsi" w:hAnsiTheme="minorHAnsi"/>
                <w:b w:val="0"/>
                <w:sz w:val="20"/>
                <w:szCs w:val="20"/>
              </w:rPr>
            </w:pPr>
          </w:p>
        </w:tc>
      </w:tr>
      <w:tr w:rsidR="001F6CE8" w:rsidRPr="00073801" w:rsidTr="00073801">
        <w:trPr>
          <w:trHeight w:val="175"/>
        </w:trPr>
        <w:tc>
          <w:tcPr>
            <w:tcW w:w="3369" w:type="dxa"/>
            <w:tcBorders>
              <w:top w:val="single" w:sz="4" w:space="0" w:color="auto"/>
            </w:tcBorders>
            <w:shd w:val="clear" w:color="auto" w:fill="808080" w:themeFill="background1" w:themeFillShade="80"/>
          </w:tcPr>
          <w:p w:rsidR="001F6CE8" w:rsidRPr="00073801" w:rsidRDefault="001F6CE8" w:rsidP="00B663B3">
            <w:pPr>
              <w:rPr>
                <w:rFonts w:asciiTheme="minorHAnsi" w:hAnsiTheme="minorHAnsi"/>
                <w:sz w:val="20"/>
                <w:szCs w:val="20"/>
              </w:rPr>
            </w:pPr>
            <w:r w:rsidRPr="00073801">
              <w:rPr>
                <w:rFonts w:asciiTheme="minorHAnsi" w:hAnsiTheme="minorHAnsi"/>
                <w:sz w:val="20"/>
                <w:szCs w:val="20"/>
              </w:rPr>
              <w:lastRenderedPageBreak/>
              <w:t>ASISTENTES REUNION</w:t>
            </w:r>
          </w:p>
        </w:tc>
        <w:tc>
          <w:tcPr>
            <w:tcW w:w="2976" w:type="dxa"/>
            <w:tcBorders>
              <w:top w:val="single" w:sz="4" w:space="0" w:color="auto"/>
            </w:tcBorders>
            <w:shd w:val="clear" w:color="auto" w:fill="808080" w:themeFill="background1" w:themeFillShade="80"/>
          </w:tcPr>
          <w:p w:rsidR="001F6CE8" w:rsidRPr="00073801" w:rsidRDefault="001F6CE8" w:rsidP="00A64D55">
            <w:pPr>
              <w:rPr>
                <w:rFonts w:asciiTheme="minorHAnsi" w:hAnsiTheme="minorHAnsi"/>
                <w:b w:val="0"/>
                <w:sz w:val="20"/>
                <w:szCs w:val="20"/>
              </w:rPr>
            </w:pPr>
          </w:p>
        </w:tc>
        <w:tc>
          <w:tcPr>
            <w:tcW w:w="2635" w:type="dxa"/>
            <w:tcBorders>
              <w:top w:val="single" w:sz="4" w:space="0" w:color="auto"/>
            </w:tcBorders>
            <w:shd w:val="clear" w:color="auto" w:fill="808080" w:themeFill="background1" w:themeFillShade="80"/>
          </w:tcPr>
          <w:p w:rsidR="001F6CE8" w:rsidRPr="00073801" w:rsidRDefault="001F6CE8" w:rsidP="00A64D55">
            <w:pPr>
              <w:rPr>
                <w:rFonts w:asciiTheme="minorHAnsi" w:hAnsiTheme="minorHAnsi"/>
                <w:b w:val="0"/>
                <w:sz w:val="20"/>
                <w:szCs w:val="20"/>
              </w:rPr>
            </w:pPr>
          </w:p>
        </w:tc>
      </w:tr>
      <w:tr w:rsidR="001F6CE8" w:rsidRPr="00073801" w:rsidTr="001F6CE8">
        <w:trPr>
          <w:trHeight w:val="235"/>
        </w:trPr>
        <w:tc>
          <w:tcPr>
            <w:tcW w:w="3369" w:type="dxa"/>
            <w:shd w:val="clear" w:color="auto" w:fill="808080" w:themeFill="background1" w:themeFillShade="80"/>
          </w:tcPr>
          <w:p w:rsidR="001F6CE8" w:rsidRPr="00073801" w:rsidRDefault="001F6CE8" w:rsidP="00B663B3">
            <w:pPr>
              <w:rPr>
                <w:rFonts w:asciiTheme="minorHAnsi" w:hAnsiTheme="minorHAnsi"/>
                <w:sz w:val="20"/>
                <w:szCs w:val="20"/>
              </w:rPr>
            </w:pPr>
            <w:r w:rsidRPr="00073801">
              <w:rPr>
                <w:rFonts w:asciiTheme="minorHAnsi" w:hAnsiTheme="minorHAnsi"/>
                <w:sz w:val="20"/>
                <w:szCs w:val="20"/>
              </w:rPr>
              <w:t>NOMBRE</w:t>
            </w:r>
          </w:p>
        </w:tc>
        <w:tc>
          <w:tcPr>
            <w:tcW w:w="2976" w:type="dxa"/>
            <w:shd w:val="clear" w:color="auto" w:fill="808080" w:themeFill="background1" w:themeFillShade="80"/>
          </w:tcPr>
          <w:p w:rsidR="001F6CE8" w:rsidRPr="00073801" w:rsidRDefault="001F6CE8" w:rsidP="00B663B3">
            <w:pPr>
              <w:rPr>
                <w:rFonts w:asciiTheme="minorHAnsi" w:hAnsiTheme="minorHAnsi"/>
                <w:sz w:val="20"/>
                <w:szCs w:val="20"/>
              </w:rPr>
            </w:pPr>
            <w:r w:rsidRPr="00073801">
              <w:rPr>
                <w:rFonts w:asciiTheme="minorHAnsi" w:hAnsiTheme="minorHAnsi"/>
                <w:sz w:val="20"/>
                <w:szCs w:val="20"/>
              </w:rPr>
              <w:t>CARGO</w:t>
            </w:r>
          </w:p>
        </w:tc>
        <w:tc>
          <w:tcPr>
            <w:tcW w:w="2635" w:type="dxa"/>
            <w:shd w:val="clear" w:color="auto" w:fill="808080" w:themeFill="background1" w:themeFillShade="80"/>
          </w:tcPr>
          <w:p w:rsidR="001F6CE8" w:rsidRPr="00073801" w:rsidRDefault="001F6CE8" w:rsidP="00B663B3">
            <w:pPr>
              <w:rPr>
                <w:rFonts w:asciiTheme="minorHAnsi" w:hAnsiTheme="minorHAnsi"/>
                <w:sz w:val="20"/>
                <w:szCs w:val="20"/>
              </w:rPr>
            </w:pPr>
            <w:r w:rsidRPr="00073801">
              <w:rPr>
                <w:rFonts w:asciiTheme="minorHAnsi" w:hAnsiTheme="minorHAnsi"/>
                <w:sz w:val="20"/>
                <w:szCs w:val="20"/>
              </w:rPr>
              <w:t>FIRMA</w:t>
            </w: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r w:rsidR="001F6CE8" w:rsidRPr="00073801" w:rsidTr="001F6CE8">
        <w:trPr>
          <w:trHeight w:val="567"/>
        </w:trPr>
        <w:tc>
          <w:tcPr>
            <w:tcW w:w="3369" w:type="dxa"/>
            <w:shd w:val="clear" w:color="auto" w:fill="FFFFFF" w:themeFill="background1"/>
          </w:tcPr>
          <w:p w:rsidR="001F6CE8" w:rsidRPr="00073801" w:rsidRDefault="001F6CE8" w:rsidP="00B663B3">
            <w:pPr>
              <w:rPr>
                <w:rFonts w:asciiTheme="minorHAnsi" w:hAnsiTheme="minorHAnsi"/>
                <w:sz w:val="20"/>
                <w:szCs w:val="20"/>
              </w:rPr>
            </w:pPr>
          </w:p>
        </w:tc>
        <w:tc>
          <w:tcPr>
            <w:tcW w:w="2976" w:type="dxa"/>
            <w:shd w:val="clear" w:color="auto" w:fill="FFFFFF" w:themeFill="background1"/>
          </w:tcPr>
          <w:p w:rsidR="001F6CE8" w:rsidRPr="00073801" w:rsidRDefault="001F6CE8" w:rsidP="00B663B3">
            <w:pPr>
              <w:rPr>
                <w:rFonts w:asciiTheme="minorHAnsi" w:hAnsiTheme="minorHAnsi"/>
                <w:sz w:val="20"/>
                <w:szCs w:val="20"/>
              </w:rPr>
            </w:pPr>
          </w:p>
        </w:tc>
        <w:tc>
          <w:tcPr>
            <w:tcW w:w="2635" w:type="dxa"/>
            <w:shd w:val="clear" w:color="auto" w:fill="FFFFFF" w:themeFill="background1"/>
          </w:tcPr>
          <w:p w:rsidR="001F6CE8" w:rsidRPr="00073801" w:rsidRDefault="001F6CE8" w:rsidP="00B663B3">
            <w:pPr>
              <w:rPr>
                <w:rFonts w:asciiTheme="minorHAnsi" w:hAnsiTheme="minorHAnsi"/>
                <w:sz w:val="20"/>
                <w:szCs w:val="20"/>
              </w:rPr>
            </w:pPr>
          </w:p>
        </w:tc>
      </w:tr>
    </w:tbl>
    <w:p w:rsidR="009973F5" w:rsidRPr="00073801" w:rsidRDefault="009973F5" w:rsidP="00C765E0">
      <w:pPr>
        <w:rPr>
          <w:rFonts w:asciiTheme="minorHAnsi" w:hAnsiTheme="minorHAnsi"/>
          <w:sz w:val="20"/>
          <w:szCs w:val="20"/>
        </w:rPr>
      </w:pPr>
    </w:p>
    <w:sectPr w:rsidR="009973F5" w:rsidRPr="00073801" w:rsidSect="00991E23">
      <w:headerReference w:type="default" r:id="rId8"/>
      <w:footerReference w:type="default" r:id="rId9"/>
      <w:pgSz w:w="11907" w:h="16839" w:code="9"/>
      <w:pgMar w:top="851" w:right="1134" w:bottom="1134" w:left="1701" w:header="851"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E52" w:rsidRDefault="00E37E52" w:rsidP="000B323E">
      <w:r>
        <w:separator/>
      </w:r>
    </w:p>
  </w:endnote>
  <w:endnote w:type="continuationSeparator" w:id="0">
    <w:p w:rsidR="00E37E52" w:rsidRDefault="00E37E52" w:rsidP="000B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Estrangelo Edessa">
    <w:altName w:val="Courier New"/>
    <w:panose1 w:val="030806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4" w:rsidRDefault="00535404" w:rsidP="000B323E">
    <w:pPr>
      <w:pStyle w:val="Piedepgina"/>
    </w:pPr>
  </w:p>
  <w:p w:rsidR="00535404" w:rsidRPr="00F92007" w:rsidRDefault="008B2803" w:rsidP="000B323E">
    <w:pPr>
      <w:pStyle w:val="Piedepgina"/>
      <w:rPr>
        <w:b w:val="0"/>
      </w:rPr>
    </w:pPr>
    <w:r w:rsidRPr="008B2803">
      <w:rPr>
        <w:b w:val="0"/>
      </w:rPr>
      <w:pict>
        <v:line id="_x0000_s2049" style="position:absolute;left:0;text-align:left;z-index:251660288" from=".1pt,-5.2pt" to="442.3pt,-5.2pt">
          <w10:wrap side="left"/>
        </v:line>
      </w:pict>
    </w:r>
    <w:r w:rsidR="00535404" w:rsidRPr="00F92007">
      <w:rPr>
        <w:b w:val="0"/>
      </w:rPr>
      <w:t>Ilustre Municipalidad de Casablanca/Constitución 111/Fono 32.2277400/www.e-casablanca.cl</w:t>
    </w:r>
  </w:p>
  <w:p w:rsidR="00535404" w:rsidRPr="00AE0559" w:rsidRDefault="00535404" w:rsidP="000B323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E52" w:rsidRDefault="00E37E52" w:rsidP="000B323E">
      <w:r>
        <w:separator/>
      </w:r>
    </w:p>
  </w:footnote>
  <w:footnote w:type="continuationSeparator" w:id="0">
    <w:p w:rsidR="00E37E52" w:rsidRDefault="00E37E52" w:rsidP="000B3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4" w:rsidRDefault="00535404" w:rsidP="000B323E">
    <w:pPr>
      <w:pStyle w:val="Encabezado"/>
    </w:pPr>
    <w:r w:rsidRPr="00D214A9">
      <w:rPr>
        <w:noProof/>
        <w:lang w:val="es-CL" w:eastAsia="es-CL"/>
      </w:rPr>
      <w:drawing>
        <wp:inline distT="0" distB="0" distL="0" distR="0">
          <wp:extent cx="1981200" cy="6000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81200"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267"/>
    <w:multiLevelType w:val="hybridMultilevel"/>
    <w:tmpl w:val="D97886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0F3A56"/>
    <w:multiLevelType w:val="hybridMultilevel"/>
    <w:tmpl w:val="9D0ED3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C555B1"/>
    <w:multiLevelType w:val="hybridMultilevel"/>
    <w:tmpl w:val="79D8D9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9854B0"/>
    <w:multiLevelType w:val="hybridMultilevel"/>
    <w:tmpl w:val="DCA07C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9C3329E"/>
    <w:multiLevelType w:val="hybridMultilevel"/>
    <w:tmpl w:val="A5484D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9FE0B32"/>
    <w:multiLevelType w:val="hybridMultilevel"/>
    <w:tmpl w:val="0AF80D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CDD2CF4"/>
    <w:multiLevelType w:val="hybridMultilevel"/>
    <w:tmpl w:val="C2D4DE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ED10EA0"/>
    <w:multiLevelType w:val="hybridMultilevel"/>
    <w:tmpl w:val="18D891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221298E"/>
    <w:multiLevelType w:val="hybridMultilevel"/>
    <w:tmpl w:val="C1C661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81C2642"/>
    <w:multiLevelType w:val="hybridMultilevel"/>
    <w:tmpl w:val="50846B9E"/>
    <w:lvl w:ilvl="0" w:tplc="2CDC50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2C91764A"/>
    <w:multiLevelType w:val="hybridMultilevel"/>
    <w:tmpl w:val="6E82F0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F596CCB"/>
    <w:multiLevelType w:val="hybridMultilevel"/>
    <w:tmpl w:val="06ECE50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2">
    <w:nsid w:val="42700C0A"/>
    <w:multiLevelType w:val="hybridMultilevel"/>
    <w:tmpl w:val="D89C8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5E17B17"/>
    <w:multiLevelType w:val="hybridMultilevel"/>
    <w:tmpl w:val="86BA31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6D807CA"/>
    <w:multiLevelType w:val="hybridMultilevel"/>
    <w:tmpl w:val="3D822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95C1089"/>
    <w:multiLevelType w:val="hybridMultilevel"/>
    <w:tmpl w:val="6F9056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0230CE4"/>
    <w:multiLevelType w:val="hybridMultilevel"/>
    <w:tmpl w:val="7DE662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8190C80"/>
    <w:multiLevelType w:val="hybridMultilevel"/>
    <w:tmpl w:val="885CD3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B102F8A"/>
    <w:multiLevelType w:val="hybridMultilevel"/>
    <w:tmpl w:val="15605A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5397C2E"/>
    <w:multiLevelType w:val="hybridMultilevel"/>
    <w:tmpl w:val="BFC69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7707F27"/>
    <w:multiLevelType w:val="hybridMultilevel"/>
    <w:tmpl w:val="9D8693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B5971C2"/>
    <w:multiLevelType w:val="hybridMultilevel"/>
    <w:tmpl w:val="C8667B5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D3147D1"/>
    <w:multiLevelType w:val="hybridMultilevel"/>
    <w:tmpl w:val="24C63A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E5F5F2E"/>
    <w:multiLevelType w:val="hybridMultilevel"/>
    <w:tmpl w:val="8A9E63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E6E235E"/>
    <w:multiLevelType w:val="hybridMultilevel"/>
    <w:tmpl w:val="C292FFC6"/>
    <w:lvl w:ilvl="0" w:tplc="D2C09600">
      <w:start w:val="1"/>
      <w:numFmt w:val="lowerLetter"/>
      <w:lvlText w:val="%1."/>
      <w:lvlJc w:val="left"/>
      <w:pPr>
        <w:ind w:left="720" w:hanging="360"/>
      </w:pPr>
      <w:rPr>
        <w:rFonts w:ascii="Century Gothic" w:eastAsia="Times New Roman" w:hAnsi="Century Gothic" w:cs="Estrangelo Edes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10"/>
  </w:num>
  <w:num w:numId="5">
    <w:abstractNumId w:val="22"/>
  </w:num>
  <w:num w:numId="6">
    <w:abstractNumId w:val="16"/>
  </w:num>
  <w:num w:numId="7">
    <w:abstractNumId w:val="5"/>
  </w:num>
  <w:num w:numId="8">
    <w:abstractNumId w:val="9"/>
  </w:num>
  <w:num w:numId="9">
    <w:abstractNumId w:val="13"/>
  </w:num>
  <w:num w:numId="10">
    <w:abstractNumId w:val="18"/>
  </w:num>
  <w:num w:numId="11">
    <w:abstractNumId w:val="24"/>
  </w:num>
  <w:num w:numId="12">
    <w:abstractNumId w:val="19"/>
  </w:num>
  <w:num w:numId="13">
    <w:abstractNumId w:val="4"/>
  </w:num>
  <w:num w:numId="14">
    <w:abstractNumId w:val="7"/>
  </w:num>
  <w:num w:numId="15">
    <w:abstractNumId w:val="6"/>
  </w:num>
  <w:num w:numId="16">
    <w:abstractNumId w:val="1"/>
  </w:num>
  <w:num w:numId="17">
    <w:abstractNumId w:val="21"/>
  </w:num>
  <w:num w:numId="18">
    <w:abstractNumId w:val="0"/>
  </w:num>
  <w:num w:numId="19">
    <w:abstractNumId w:val="15"/>
  </w:num>
  <w:num w:numId="20">
    <w:abstractNumId w:val="23"/>
  </w:num>
  <w:num w:numId="21">
    <w:abstractNumId w:val="11"/>
  </w:num>
  <w:num w:numId="22">
    <w:abstractNumId w:val="14"/>
  </w:num>
  <w:num w:numId="23">
    <w:abstractNumId w:val="2"/>
  </w:num>
  <w:num w:numId="24">
    <w:abstractNumId w:val="1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C01A8D"/>
    <w:rsid w:val="00030E14"/>
    <w:rsid w:val="00036A14"/>
    <w:rsid w:val="00073801"/>
    <w:rsid w:val="00080830"/>
    <w:rsid w:val="0008755E"/>
    <w:rsid w:val="00096605"/>
    <w:rsid w:val="000B323E"/>
    <w:rsid w:val="000D03E7"/>
    <w:rsid w:val="000F0987"/>
    <w:rsid w:val="000F3230"/>
    <w:rsid w:val="00105023"/>
    <w:rsid w:val="00146AB6"/>
    <w:rsid w:val="001479ED"/>
    <w:rsid w:val="001520A3"/>
    <w:rsid w:val="00196042"/>
    <w:rsid w:val="001D1CB2"/>
    <w:rsid w:val="001D478F"/>
    <w:rsid w:val="001F1949"/>
    <w:rsid w:val="001F4D48"/>
    <w:rsid w:val="001F6CE8"/>
    <w:rsid w:val="0022024C"/>
    <w:rsid w:val="00230628"/>
    <w:rsid w:val="0028620B"/>
    <w:rsid w:val="002B1264"/>
    <w:rsid w:val="002B2C83"/>
    <w:rsid w:val="002B7A7F"/>
    <w:rsid w:val="002C06F3"/>
    <w:rsid w:val="00304ADA"/>
    <w:rsid w:val="00320F00"/>
    <w:rsid w:val="003345A6"/>
    <w:rsid w:val="00335459"/>
    <w:rsid w:val="003523C1"/>
    <w:rsid w:val="003718E6"/>
    <w:rsid w:val="00384B81"/>
    <w:rsid w:val="003A768A"/>
    <w:rsid w:val="003C2498"/>
    <w:rsid w:val="004659A3"/>
    <w:rsid w:val="00485EA2"/>
    <w:rsid w:val="004876A7"/>
    <w:rsid w:val="004937F1"/>
    <w:rsid w:val="004B7E30"/>
    <w:rsid w:val="00521FE2"/>
    <w:rsid w:val="00535404"/>
    <w:rsid w:val="005A5722"/>
    <w:rsid w:val="005A6B65"/>
    <w:rsid w:val="005C77CB"/>
    <w:rsid w:val="005C794D"/>
    <w:rsid w:val="005E2192"/>
    <w:rsid w:val="00626D86"/>
    <w:rsid w:val="00630B51"/>
    <w:rsid w:val="006444BD"/>
    <w:rsid w:val="00655B08"/>
    <w:rsid w:val="00664031"/>
    <w:rsid w:val="006672C2"/>
    <w:rsid w:val="006711E4"/>
    <w:rsid w:val="00684C37"/>
    <w:rsid w:val="00697BB5"/>
    <w:rsid w:val="006B4C1E"/>
    <w:rsid w:val="006D4BD5"/>
    <w:rsid w:val="006F1B64"/>
    <w:rsid w:val="00721727"/>
    <w:rsid w:val="00726AAA"/>
    <w:rsid w:val="007721CF"/>
    <w:rsid w:val="007A0C3E"/>
    <w:rsid w:val="007A2678"/>
    <w:rsid w:val="007A5162"/>
    <w:rsid w:val="007B6EFF"/>
    <w:rsid w:val="007E257A"/>
    <w:rsid w:val="007F2FDA"/>
    <w:rsid w:val="00841166"/>
    <w:rsid w:val="008908F0"/>
    <w:rsid w:val="0089699A"/>
    <w:rsid w:val="008A2AD2"/>
    <w:rsid w:val="008B0D83"/>
    <w:rsid w:val="008B2803"/>
    <w:rsid w:val="008D1862"/>
    <w:rsid w:val="008E0699"/>
    <w:rsid w:val="00931278"/>
    <w:rsid w:val="00981BFE"/>
    <w:rsid w:val="00991E23"/>
    <w:rsid w:val="009973F5"/>
    <w:rsid w:val="009B7C63"/>
    <w:rsid w:val="009F3550"/>
    <w:rsid w:val="00A17285"/>
    <w:rsid w:val="00A374B2"/>
    <w:rsid w:val="00A4038F"/>
    <w:rsid w:val="00A54EDE"/>
    <w:rsid w:val="00A62AC4"/>
    <w:rsid w:val="00A64D55"/>
    <w:rsid w:val="00AD31CF"/>
    <w:rsid w:val="00AE0559"/>
    <w:rsid w:val="00AF18E8"/>
    <w:rsid w:val="00AF2B4B"/>
    <w:rsid w:val="00B2597A"/>
    <w:rsid w:val="00B405CE"/>
    <w:rsid w:val="00B43D84"/>
    <w:rsid w:val="00B71243"/>
    <w:rsid w:val="00B94A5E"/>
    <w:rsid w:val="00BA0078"/>
    <w:rsid w:val="00BD00EE"/>
    <w:rsid w:val="00BE39D5"/>
    <w:rsid w:val="00BE71B2"/>
    <w:rsid w:val="00BF1E90"/>
    <w:rsid w:val="00C00624"/>
    <w:rsid w:val="00C01A8D"/>
    <w:rsid w:val="00C06CB5"/>
    <w:rsid w:val="00C24A73"/>
    <w:rsid w:val="00C765E0"/>
    <w:rsid w:val="00CB6665"/>
    <w:rsid w:val="00CD3AB9"/>
    <w:rsid w:val="00CD7BF4"/>
    <w:rsid w:val="00CE0453"/>
    <w:rsid w:val="00CF4BFA"/>
    <w:rsid w:val="00D00C50"/>
    <w:rsid w:val="00D214A9"/>
    <w:rsid w:val="00D30400"/>
    <w:rsid w:val="00D530EC"/>
    <w:rsid w:val="00D715C4"/>
    <w:rsid w:val="00D97AE6"/>
    <w:rsid w:val="00D97ECD"/>
    <w:rsid w:val="00DB2E84"/>
    <w:rsid w:val="00DC0E75"/>
    <w:rsid w:val="00DD68C5"/>
    <w:rsid w:val="00DF545D"/>
    <w:rsid w:val="00E311C8"/>
    <w:rsid w:val="00E36F3A"/>
    <w:rsid w:val="00E37E52"/>
    <w:rsid w:val="00E405E1"/>
    <w:rsid w:val="00E70F30"/>
    <w:rsid w:val="00E72C3A"/>
    <w:rsid w:val="00E87900"/>
    <w:rsid w:val="00EC30E2"/>
    <w:rsid w:val="00EC6B44"/>
    <w:rsid w:val="00F55DA6"/>
    <w:rsid w:val="00F836A9"/>
    <w:rsid w:val="00F9097F"/>
    <w:rsid w:val="00F92007"/>
    <w:rsid w:val="00F96DA7"/>
    <w:rsid w:val="00F97785"/>
    <w:rsid w:val="00FA636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323E"/>
    <w:pPr>
      <w:tabs>
        <w:tab w:val="left" w:pos="1560"/>
      </w:tabs>
      <w:spacing w:after="0" w:line="240" w:lineRule="auto"/>
      <w:jc w:val="both"/>
    </w:pPr>
    <w:rPr>
      <w:rFonts w:ascii="Century Gothic" w:eastAsia="Times New Roman" w:hAnsi="Century Gothic" w:cs="Estrangelo Edessa"/>
      <w:b/>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01A8D"/>
    <w:pPr>
      <w:tabs>
        <w:tab w:val="center" w:pos="4419"/>
        <w:tab w:val="right" w:pos="8838"/>
      </w:tabs>
    </w:pPr>
  </w:style>
  <w:style w:type="character" w:customStyle="1" w:styleId="EncabezadoCar">
    <w:name w:val="Encabezado Car"/>
    <w:basedOn w:val="Fuentedeprrafopredeter"/>
    <w:link w:val="Encabezado"/>
    <w:rsid w:val="00C01A8D"/>
    <w:rPr>
      <w:rFonts w:ascii="Century Gothic" w:eastAsia="Times New Roman" w:hAnsi="Century Gothic" w:cs="Estrangelo Edessa"/>
      <w:b/>
      <w:sz w:val="20"/>
      <w:szCs w:val="18"/>
      <w:lang w:eastAsia="es-ES"/>
    </w:rPr>
  </w:style>
  <w:style w:type="paragraph" w:styleId="Piedepgina">
    <w:name w:val="footer"/>
    <w:basedOn w:val="Normal"/>
    <w:link w:val="PiedepginaCar"/>
    <w:rsid w:val="00C01A8D"/>
    <w:pPr>
      <w:tabs>
        <w:tab w:val="center" w:pos="4419"/>
        <w:tab w:val="right" w:pos="8838"/>
      </w:tabs>
    </w:pPr>
  </w:style>
  <w:style w:type="character" w:customStyle="1" w:styleId="PiedepginaCar">
    <w:name w:val="Pie de página Car"/>
    <w:basedOn w:val="Fuentedeprrafopredeter"/>
    <w:link w:val="Piedepgina"/>
    <w:rsid w:val="00C01A8D"/>
    <w:rPr>
      <w:rFonts w:ascii="Century Gothic" w:eastAsia="Times New Roman" w:hAnsi="Century Gothic" w:cs="Estrangelo Edessa"/>
      <w:b/>
      <w:sz w:val="20"/>
      <w:szCs w:val="18"/>
      <w:lang w:eastAsia="es-ES"/>
    </w:rPr>
  </w:style>
  <w:style w:type="table" w:styleId="Tablaconcuadrcula">
    <w:name w:val="Table Grid"/>
    <w:basedOn w:val="Tablanormal"/>
    <w:uiPriority w:val="59"/>
    <w:rsid w:val="00C01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257A"/>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57A"/>
    <w:rPr>
      <w:rFonts w:ascii="Tahoma" w:eastAsia="Times New Roman" w:hAnsi="Tahoma" w:cs="Tahoma"/>
      <w:b/>
      <w:sz w:val="16"/>
      <w:szCs w:val="16"/>
      <w:lang w:eastAsia="es-ES"/>
    </w:rPr>
  </w:style>
  <w:style w:type="paragraph" w:styleId="Prrafodelista">
    <w:name w:val="List Paragraph"/>
    <w:basedOn w:val="Normal"/>
    <w:uiPriority w:val="34"/>
    <w:qFormat/>
    <w:rsid w:val="000B3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53A59-ED18-48A1-9CB2-08C3BF71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8</Pages>
  <Words>1243</Words>
  <Characters>6838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lcastro</dc:creator>
  <cp:lastModifiedBy>lbustamante</cp:lastModifiedBy>
  <cp:revision>38</cp:revision>
  <cp:lastPrinted>2016-07-04T21:33:00Z</cp:lastPrinted>
  <dcterms:created xsi:type="dcterms:W3CDTF">2012-07-05T16:57:00Z</dcterms:created>
  <dcterms:modified xsi:type="dcterms:W3CDTF">2016-07-04T21:46:00Z</dcterms:modified>
</cp:coreProperties>
</file>